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8054A2"/>
          <w:w w:val="85"/>
        </w:rPr>
        <w:t>ASIF</w:t>
      </w:r>
      <w:r>
        <w:rPr>
          <w:color w:val="8054A2"/>
          <w:spacing w:val="-12"/>
        </w:rPr>
        <w:t> </w:t>
      </w:r>
      <w:r>
        <w:rPr>
          <w:color w:val="8054A2"/>
          <w:w w:val="85"/>
        </w:rPr>
        <w:t>SAMEER</w:t>
      </w:r>
      <w:r>
        <w:rPr>
          <w:color w:val="8054A2"/>
          <w:spacing w:val="-11"/>
        </w:rPr>
        <w:t> </w:t>
      </w:r>
      <w:r>
        <w:rPr>
          <w:color w:val="8054A2"/>
          <w:w w:val="85"/>
        </w:rPr>
        <w:t>P</w:t>
      </w:r>
      <w:r>
        <w:rPr>
          <w:color w:val="8054A2"/>
          <w:spacing w:val="-11"/>
        </w:rPr>
        <w:t> </w:t>
      </w:r>
      <w:r>
        <w:rPr>
          <w:color w:val="8054A2"/>
          <w:spacing w:val="-10"/>
          <w:w w:val="85"/>
        </w:rPr>
        <w:t>P</w:t>
      </w:r>
    </w:p>
    <w:p>
      <w:pPr>
        <w:pStyle w:val="BodyText"/>
        <w:spacing w:line="271" w:lineRule="auto" w:before="36"/>
        <w:ind w:left="3232" w:right="1980" w:hanging="1239"/>
      </w:pPr>
      <w:r>
        <w:rPr>
          <w:color w:val="1D1D1D"/>
          <w:w w:val="105"/>
        </w:rPr>
        <w:t>Riyadh, Ksa • +966-50-092-4201 • </w:t>
      </w:r>
      <w:hyperlink r:id="rId5">
        <w:r>
          <w:rPr>
            <w:color w:val="1D1D1D"/>
            <w:w w:val="105"/>
          </w:rPr>
          <w:t>asifpalliparamban@gmail.com</w:t>
        </w:r>
      </w:hyperlink>
      <w:r>
        <w:rPr>
          <w:color w:val="1D1D1D"/>
          <w:w w:val="105"/>
        </w:rPr>
        <w:t> </w:t>
      </w:r>
      <w:hyperlink r:id="rId6">
        <w:r>
          <w:rPr>
            <w:color w:val="1D1D1D"/>
            <w:spacing w:val="-2"/>
            <w:w w:val="105"/>
          </w:rPr>
          <w:t>www.linkedin.com/in/asif-palliparamban</w:t>
        </w:r>
      </w:hyperlink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463937</wp:posOffset>
                </wp:positionH>
                <wp:positionV relativeFrom="paragraph">
                  <wp:posOffset>245133</wp:posOffset>
                </wp:positionV>
                <wp:extent cx="658114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530499pt;margin-top:19.301817pt;width:518.2pt;height:.1pt;mso-position-horizontal-relative:page;mso-position-vertical-relative:paragraph;z-index:-15728640;mso-wrap-distance-left:0;mso-wrap-distance-right:0" id="docshape1" coordorigin="731,386" coordsize="10364,0" path="m731,386l11094,386e" filled="false" stroked="true" strokeweight=".750283pt" strokecolor="#8054a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47"/>
      </w:pPr>
      <w:r>
        <w:rPr>
          <w:color w:val="8054A2"/>
          <w:spacing w:val="-2"/>
        </w:rPr>
        <w:t>SUMMARY</w:t>
      </w:r>
    </w:p>
    <w:p>
      <w:pPr>
        <w:pStyle w:val="BodyText"/>
        <w:spacing w:line="288" w:lineRule="auto" w:before="96"/>
        <w:ind w:left="57" w:right="93"/>
        <w:jc w:val="both"/>
      </w:pPr>
      <w:r>
        <w:rPr>
          <w:color w:val="1D1D1D"/>
          <w:w w:val="105"/>
        </w:rPr>
        <w:t>An experienced MBA graduate with a dual specialization in Marketing &amp; HR, offering expertise in MS Office Suite, Digital marketing tools, Lead generation marketing strategies, market analysis, and risk management. Skilled in leveraging consumer insights to drive impactful marketing strategies. </w:t>
      </w:r>
      <w:r>
        <w:rPr>
          <w:color w:val="1D1D1D"/>
          <w:w w:val="105"/>
        </w:rPr>
        <w:t>Strong communicator with a focus on winning business objectives. Eager to apply my work experience and academic knowledge to contribute effectively to marketing efforts in a progressive organization.</w:t>
      </w:r>
    </w:p>
    <w:p>
      <w:pPr>
        <w:pStyle w:val="BodyText"/>
        <w:spacing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490947</wp:posOffset>
                </wp:positionH>
                <wp:positionV relativeFrom="paragraph">
                  <wp:posOffset>63962</wp:posOffset>
                </wp:positionV>
                <wp:extent cx="658114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57284pt;margin-top:5.036444pt;width:518.2pt;height:.1pt;mso-position-horizontal-relative:page;mso-position-vertical-relative:paragraph;z-index:-15728128;mso-wrap-distance-left:0;mso-wrap-distance-right:0" id="docshape2" coordorigin="773,101" coordsize="10364,0" path="m773,101l11137,101e" filled="false" stroked="true" strokeweight=".750283pt" strokecolor="#8054a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12"/>
      </w:pPr>
      <w:r>
        <w:rPr>
          <w:color w:val="8054A2"/>
          <w:spacing w:val="-2"/>
          <w:w w:val="95"/>
        </w:rPr>
        <w:t>EXPERIENCE</w:t>
      </w:r>
    </w:p>
    <w:p>
      <w:pPr>
        <w:tabs>
          <w:tab w:pos="8433" w:val="left" w:leader="none"/>
        </w:tabs>
        <w:spacing w:before="196"/>
        <w:ind w:left="57" w:right="0" w:firstLine="0"/>
        <w:jc w:val="left"/>
        <w:rPr>
          <w:rFonts w:ascii="Tahoma"/>
          <w:b/>
          <w:position w:val="4"/>
          <w:sz w:val="20"/>
        </w:rPr>
      </w:pPr>
      <w:r>
        <w:rPr>
          <w:rFonts w:ascii="Tahoma"/>
          <w:b/>
          <w:color w:val="1D1D1D"/>
          <w:spacing w:val="-4"/>
          <w:sz w:val="23"/>
        </w:rPr>
        <w:t>Sales,</w:t>
      </w:r>
      <w:r>
        <w:rPr>
          <w:rFonts w:ascii="Tahoma"/>
          <w:b/>
          <w:color w:val="1D1D1D"/>
          <w:spacing w:val="-10"/>
          <w:sz w:val="23"/>
        </w:rPr>
        <w:t> </w:t>
      </w:r>
      <w:r>
        <w:rPr>
          <w:rFonts w:ascii="Tahoma"/>
          <w:b/>
          <w:color w:val="1D1D1D"/>
          <w:spacing w:val="-4"/>
          <w:sz w:val="23"/>
        </w:rPr>
        <w:t>Marketing</w:t>
      </w:r>
      <w:r>
        <w:rPr>
          <w:rFonts w:ascii="Tahoma"/>
          <w:b/>
          <w:color w:val="1D1D1D"/>
          <w:spacing w:val="-9"/>
          <w:sz w:val="23"/>
        </w:rPr>
        <w:t> </w:t>
      </w:r>
      <w:r>
        <w:rPr>
          <w:rFonts w:ascii="Tahoma"/>
          <w:b/>
          <w:color w:val="1D1D1D"/>
          <w:spacing w:val="-4"/>
          <w:sz w:val="23"/>
        </w:rPr>
        <w:t>s</w:t>
      </w:r>
      <w:r>
        <w:rPr>
          <w:rFonts w:ascii="Tahoma"/>
          <w:b/>
          <w:color w:val="1D1D1D"/>
          <w:spacing w:val="-9"/>
          <w:sz w:val="23"/>
        </w:rPr>
        <w:t> </w:t>
      </w:r>
      <w:r>
        <w:rPr>
          <w:rFonts w:ascii="Tahoma"/>
          <w:b/>
          <w:color w:val="1D1D1D"/>
          <w:spacing w:val="-4"/>
          <w:sz w:val="23"/>
        </w:rPr>
        <w:t>Business</w:t>
      </w:r>
      <w:r>
        <w:rPr>
          <w:rFonts w:ascii="Tahoma"/>
          <w:b/>
          <w:color w:val="1D1D1D"/>
          <w:spacing w:val="-9"/>
          <w:sz w:val="23"/>
        </w:rPr>
        <w:t> </w:t>
      </w:r>
      <w:r>
        <w:rPr>
          <w:rFonts w:ascii="Tahoma"/>
          <w:b/>
          <w:color w:val="1D1D1D"/>
          <w:spacing w:val="-4"/>
          <w:sz w:val="23"/>
        </w:rPr>
        <w:t>Development</w:t>
      </w:r>
      <w:r>
        <w:rPr>
          <w:rFonts w:ascii="Tahoma"/>
          <w:b/>
          <w:color w:val="1D1D1D"/>
          <w:spacing w:val="-9"/>
          <w:sz w:val="23"/>
        </w:rPr>
        <w:t> </w:t>
      </w:r>
      <w:r>
        <w:rPr>
          <w:rFonts w:ascii="Tahoma"/>
          <w:b/>
          <w:color w:val="1D1D1D"/>
          <w:spacing w:val="-4"/>
          <w:sz w:val="23"/>
        </w:rPr>
        <w:t>Specialist</w:t>
      </w:r>
      <w:r>
        <w:rPr>
          <w:rFonts w:ascii="Tahoma"/>
          <w:b/>
          <w:color w:val="1D1D1D"/>
          <w:spacing w:val="-9"/>
          <w:sz w:val="23"/>
        </w:rPr>
        <w:t> </w:t>
      </w:r>
      <w:r>
        <w:rPr>
          <w:rFonts w:ascii="Tahoma"/>
          <w:b/>
          <w:color w:val="1D1D1D"/>
          <w:spacing w:val="-4"/>
          <w:sz w:val="23"/>
        </w:rPr>
        <w:t>,</w:t>
      </w:r>
      <w:r>
        <w:rPr>
          <w:rFonts w:ascii="Tahoma"/>
          <w:b/>
          <w:color w:val="1D1D1D"/>
          <w:spacing w:val="-9"/>
          <w:sz w:val="23"/>
        </w:rPr>
        <w:t> </w:t>
      </w:r>
      <w:r>
        <w:rPr>
          <w:rFonts w:ascii="Tahoma"/>
          <w:b/>
          <w:color w:val="1D1D1D"/>
          <w:spacing w:val="-4"/>
          <w:sz w:val="23"/>
        </w:rPr>
        <w:t>Bramco</w:t>
      </w:r>
      <w:r>
        <w:rPr>
          <w:rFonts w:ascii="Tahoma"/>
          <w:b/>
          <w:color w:val="1D1D1D"/>
          <w:spacing w:val="-10"/>
          <w:sz w:val="23"/>
        </w:rPr>
        <w:t> </w:t>
      </w:r>
      <w:r>
        <w:rPr>
          <w:rFonts w:ascii="Tahoma"/>
          <w:b/>
          <w:color w:val="1D1D1D"/>
          <w:spacing w:val="-4"/>
          <w:sz w:val="23"/>
        </w:rPr>
        <w:t>Company</w:t>
      </w:r>
      <w:r>
        <w:rPr>
          <w:rFonts w:ascii="Tahoma"/>
          <w:b/>
          <w:color w:val="1D1D1D"/>
          <w:sz w:val="23"/>
        </w:rPr>
        <w:tab/>
      </w:r>
      <w:r>
        <w:rPr>
          <w:rFonts w:ascii="Tahoma"/>
          <w:b/>
          <w:color w:val="1D1D1D"/>
          <w:position w:val="4"/>
          <w:sz w:val="20"/>
        </w:rPr>
        <w:t>July 2024 - April </w:t>
      </w:r>
      <w:r>
        <w:rPr>
          <w:rFonts w:ascii="Tahoma"/>
          <w:b/>
          <w:color w:val="1D1D1D"/>
          <w:spacing w:val="-4"/>
          <w:position w:val="4"/>
          <w:sz w:val="20"/>
        </w:rPr>
        <w:t>2025</w:t>
      </w:r>
    </w:p>
    <w:p>
      <w:pPr>
        <w:pStyle w:val="BodyText"/>
        <w:spacing w:line="280" w:lineRule="auto" w:before="147"/>
        <w:ind w:left="137" w:right="790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1D1D1D"/>
          <w:w w:val="105"/>
        </w:rPr>
        <w:t>Adapted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quickly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dynamic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environments,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consistently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meeting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sales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project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deadlines. </w:t>
      </w:r>
      <w:r>
        <w:rPr>
          <w:color w:val="1D1D1D"/>
          <w:position w:val="3"/>
        </w:rPr>
        <w:drawing>
          <wp:inline distT="0" distB="0" distL="0" distR="0">
            <wp:extent cx="38114" cy="3811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1D1D"/>
          <w:position w:val="3"/>
        </w:rPr>
      </w:r>
      <w:r>
        <w:rPr>
          <w:rFonts w:ascii="Times New Roman"/>
          <w:color w:val="1D1D1D"/>
          <w:spacing w:val="80"/>
          <w:w w:val="150"/>
        </w:rPr>
        <w:t> </w:t>
      </w:r>
      <w:r>
        <w:rPr>
          <w:color w:val="1D1D1D"/>
          <w:w w:val="105"/>
        </w:rPr>
        <w:t>Managed promotional and social media campaigns to drive customer engagement.</w:t>
      </w:r>
    </w:p>
    <w:p>
      <w:pPr>
        <w:pStyle w:val="BodyText"/>
        <w:spacing w:before="3"/>
        <w:ind w:left="137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76"/>
          <w:sz w:val="20"/>
        </w:rPr>
        <w:t>  </w:t>
      </w:r>
      <w:r>
        <w:rPr>
          <w:color w:val="1D1D1D"/>
        </w:rPr>
        <w:t>Supported</w:t>
      </w:r>
      <w:r>
        <w:rPr>
          <w:color w:val="1D1D1D"/>
          <w:spacing w:val="29"/>
        </w:rPr>
        <w:t> </w:t>
      </w:r>
      <w:r>
        <w:rPr>
          <w:color w:val="1D1D1D"/>
        </w:rPr>
        <w:t>sales</w:t>
      </w:r>
      <w:r>
        <w:rPr>
          <w:color w:val="1D1D1D"/>
          <w:spacing w:val="29"/>
        </w:rPr>
        <w:t> </w:t>
      </w:r>
      <w:r>
        <w:rPr>
          <w:color w:val="1D1D1D"/>
        </w:rPr>
        <w:t>pipeline</w:t>
      </w:r>
      <w:r>
        <w:rPr>
          <w:color w:val="1D1D1D"/>
          <w:spacing w:val="29"/>
        </w:rPr>
        <w:t> </w:t>
      </w:r>
      <w:r>
        <w:rPr>
          <w:color w:val="1D1D1D"/>
        </w:rPr>
        <w:t>through</w:t>
      </w:r>
      <w:r>
        <w:rPr>
          <w:color w:val="1D1D1D"/>
          <w:spacing w:val="29"/>
        </w:rPr>
        <w:t> </w:t>
      </w:r>
      <w:r>
        <w:rPr>
          <w:color w:val="1D1D1D"/>
        </w:rPr>
        <w:t>lead</w:t>
      </w:r>
      <w:r>
        <w:rPr>
          <w:color w:val="1D1D1D"/>
          <w:spacing w:val="29"/>
        </w:rPr>
        <w:t> </w:t>
      </w:r>
      <w:r>
        <w:rPr>
          <w:color w:val="1D1D1D"/>
        </w:rPr>
        <w:t>qualification</w:t>
      </w:r>
      <w:r>
        <w:rPr>
          <w:color w:val="1D1D1D"/>
          <w:spacing w:val="29"/>
        </w:rPr>
        <w:t> </w:t>
      </w:r>
      <w:r>
        <w:rPr>
          <w:color w:val="1D1D1D"/>
        </w:rPr>
        <w:t>and</w:t>
      </w:r>
      <w:r>
        <w:rPr>
          <w:color w:val="1D1D1D"/>
          <w:spacing w:val="29"/>
        </w:rPr>
        <w:t> </w:t>
      </w:r>
      <w:r>
        <w:rPr>
          <w:color w:val="1D1D1D"/>
        </w:rPr>
        <w:t>client</w:t>
      </w:r>
      <w:r>
        <w:rPr>
          <w:color w:val="1D1D1D"/>
          <w:spacing w:val="29"/>
        </w:rPr>
        <w:t> </w:t>
      </w:r>
      <w:r>
        <w:rPr>
          <w:color w:val="1D1D1D"/>
        </w:rPr>
        <w:t>follow-ups.</w:t>
      </w:r>
    </w:p>
    <w:p>
      <w:pPr>
        <w:pStyle w:val="BodyText"/>
        <w:spacing w:before="44"/>
        <w:ind w:left="137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1D1D1D"/>
          <w:w w:val="105"/>
        </w:rPr>
        <w:t>Identified new markets and business opportunities through research and analysis.</w:t>
      </w:r>
    </w:p>
    <w:p>
      <w:pPr>
        <w:pStyle w:val="BodyText"/>
        <w:ind w:left="137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1D1D1D"/>
          <w:w w:val="105"/>
        </w:rPr>
        <w:t>Executed digital marketing strategies to boost brand awareness and lead generation.</w:t>
      </w:r>
    </w:p>
    <w:p>
      <w:pPr>
        <w:pStyle w:val="BodyText"/>
        <w:spacing w:before="6"/>
      </w:pPr>
    </w:p>
    <w:p>
      <w:pPr>
        <w:spacing w:before="0"/>
        <w:ind w:left="83" w:right="0" w:firstLine="0"/>
        <w:jc w:val="left"/>
        <w:rPr>
          <w:rFonts w:ascii="Tahoma"/>
          <w:b/>
          <w:position w:val="2"/>
          <w:sz w:val="20"/>
        </w:rPr>
      </w:pPr>
      <w:r>
        <w:rPr>
          <w:rFonts w:ascii="Tahoma"/>
          <w:b/>
          <w:color w:val="1D1D1D"/>
          <w:spacing w:val="-2"/>
          <w:sz w:val="23"/>
        </w:rPr>
        <w:t>Sales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s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Business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Development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Intern,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Sharafiya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food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processing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s</w:t>
      </w:r>
      <w:r>
        <w:rPr>
          <w:rFonts w:ascii="Tahoma"/>
          <w:b/>
          <w:color w:val="1D1D1D"/>
          <w:spacing w:val="-13"/>
          <w:sz w:val="23"/>
        </w:rPr>
        <w:t> </w:t>
      </w:r>
      <w:r>
        <w:rPr>
          <w:rFonts w:ascii="Tahoma"/>
          <w:b/>
          <w:color w:val="1D1D1D"/>
          <w:spacing w:val="-2"/>
          <w:sz w:val="23"/>
        </w:rPr>
        <w:t>Exports</w:t>
      </w:r>
      <w:r>
        <w:rPr>
          <w:rFonts w:ascii="Tahoma"/>
          <w:b/>
          <w:color w:val="1D1D1D"/>
          <w:spacing w:val="52"/>
          <w:sz w:val="23"/>
        </w:rPr>
        <w:t> </w:t>
      </w:r>
      <w:r>
        <w:rPr>
          <w:rFonts w:ascii="Tahoma"/>
          <w:b/>
          <w:color w:val="1D1D1D"/>
          <w:spacing w:val="-2"/>
          <w:position w:val="2"/>
          <w:sz w:val="20"/>
        </w:rPr>
        <w:t>July</w:t>
      </w:r>
      <w:r>
        <w:rPr>
          <w:rFonts w:ascii="Tahoma"/>
          <w:b/>
          <w:color w:val="1D1D1D"/>
          <w:spacing w:val="-10"/>
          <w:position w:val="2"/>
          <w:sz w:val="20"/>
        </w:rPr>
        <w:t> </w:t>
      </w:r>
      <w:r>
        <w:rPr>
          <w:rFonts w:ascii="Tahoma"/>
          <w:b/>
          <w:color w:val="1D1D1D"/>
          <w:spacing w:val="-2"/>
          <w:position w:val="2"/>
          <w:sz w:val="20"/>
        </w:rPr>
        <w:t>2023</w:t>
      </w:r>
      <w:r>
        <w:rPr>
          <w:rFonts w:ascii="Tahoma"/>
          <w:b/>
          <w:color w:val="1D1D1D"/>
          <w:spacing w:val="-10"/>
          <w:position w:val="2"/>
          <w:sz w:val="20"/>
        </w:rPr>
        <w:t> </w:t>
      </w:r>
      <w:r>
        <w:rPr>
          <w:rFonts w:ascii="Tahoma"/>
          <w:b/>
          <w:color w:val="1D1D1D"/>
          <w:spacing w:val="-2"/>
          <w:position w:val="2"/>
          <w:sz w:val="20"/>
        </w:rPr>
        <w:t>-</w:t>
      </w:r>
      <w:r>
        <w:rPr>
          <w:rFonts w:ascii="Tahoma"/>
          <w:b/>
          <w:color w:val="1D1D1D"/>
          <w:spacing w:val="-9"/>
          <w:position w:val="2"/>
          <w:sz w:val="20"/>
        </w:rPr>
        <w:t> </w:t>
      </w:r>
      <w:r>
        <w:rPr>
          <w:rFonts w:ascii="Tahoma"/>
          <w:b/>
          <w:color w:val="1D1D1D"/>
          <w:spacing w:val="-2"/>
          <w:position w:val="2"/>
          <w:sz w:val="20"/>
        </w:rPr>
        <w:t>Sep</w:t>
      </w:r>
      <w:r>
        <w:rPr>
          <w:rFonts w:ascii="Tahoma"/>
          <w:b/>
          <w:color w:val="1D1D1D"/>
          <w:spacing w:val="-10"/>
          <w:position w:val="2"/>
          <w:sz w:val="20"/>
        </w:rPr>
        <w:t> </w:t>
      </w:r>
      <w:r>
        <w:rPr>
          <w:rFonts w:ascii="Tahoma"/>
          <w:b/>
          <w:color w:val="1D1D1D"/>
          <w:spacing w:val="-4"/>
          <w:position w:val="2"/>
          <w:sz w:val="20"/>
        </w:rPr>
        <w:t>2023</w:t>
      </w:r>
    </w:p>
    <w:p>
      <w:pPr>
        <w:pStyle w:val="BodyText"/>
        <w:spacing w:line="280" w:lineRule="auto" w:before="236"/>
        <w:ind w:left="15"/>
      </w:pPr>
      <w:r>
        <w:rPr>
          <w:color w:val="1D1D1D"/>
          <w:w w:val="105"/>
        </w:rPr>
        <w:t>Marketing and Sales Managemnet intern at Charm’s Curry Powder, a subdivision of Sharafiya Food Productions and Exports.</w:t>
      </w:r>
    </w:p>
    <w:p>
      <w:pPr>
        <w:pStyle w:val="BodyText"/>
        <w:spacing w:before="2"/>
        <w:ind w:left="165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1D1D1D"/>
          <w:w w:val="105"/>
        </w:rPr>
        <w:t>Generated and qualified leads, supported client outreach, and updated CRM systems.</w:t>
      </w:r>
    </w:p>
    <w:p>
      <w:pPr>
        <w:pStyle w:val="BodyText"/>
        <w:spacing w:line="280" w:lineRule="auto"/>
        <w:ind w:left="389" w:right="824" w:hanging="224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color w:val="1D1D1D"/>
          <w:w w:val="105"/>
        </w:rPr>
        <w:t>Participated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in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sales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meetings,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contributed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to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strategy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discussions,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and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helped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create</w:t>
      </w:r>
      <w:r>
        <w:rPr>
          <w:color w:val="1D1D1D"/>
          <w:spacing w:val="-6"/>
          <w:w w:val="105"/>
        </w:rPr>
        <w:t> </w:t>
      </w:r>
      <w:r>
        <w:rPr>
          <w:color w:val="1D1D1D"/>
          <w:w w:val="105"/>
        </w:rPr>
        <w:t>client </w:t>
      </w:r>
      <w:r>
        <w:rPr>
          <w:color w:val="1D1D1D"/>
          <w:spacing w:val="-2"/>
          <w:w w:val="105"/>
        </w:rPr>
        <w:t>presentations.</w:t>
      </w:r>
    </w:p>
    <w:p>
      <w:pPr>
        <w:pStyle w:val="BodyText"/>
        <w:spacing w:before="3"/>
        <w:ind w:left="165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1D1D1D"/>
          <w:w w:val="105"/>
        </w:rPr>
        <w:t>Assisted in preparing sales proposals, conducting market research, and analyzing competitors.</w:t>
      </w:r>
    </w:p>
    <w:p>
      <w:pPr>
        <w:pStyle w:val="BodyText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490947</wp:posOffset>
                </wp:positionH>
                <wp:positionV relativeFrom="paragraph">
                  <wp:posOffset>188337</wp:posOffset>
                </wp:positionV>
                <wp:extent cx="658114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581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140" h="0">
                              <a:moveTo>
                                <a:pt x="0" y="0"/>
                              </a:moveTo>
                              <a:lnTo>
                                <a:pt x="6580954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8054A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57284pt;margin-top:14.8297pt;width:518.2pt;height:.1pt;mso-position-horizontal-relative:page;mso-position-vertical-relative:paragraph;z-index:-15727616;mso-wrap-distance-left:0;mso-wrap-distance-right:0" id="docshape3" coordorigin="773,297" coordsize="10364,0" path="m773,297l11137,297e" filled="false" stroked="true" strokeweight=".750283pt" strokecolor="#8054a2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10" w:h="16850"/>
          <w:pgMar w:top="640" w:bottom="280" w:left="708" w:right="425"/>
        </w:sectPr>
      </w:pPr>
    </w:p>
    <w:p>
      <w:pPr>
        <w:pStyle w:val="Heading1"/>
      </w:pPr>
      <w:r>
        <w:rPr>
          <w:color w:val="8054A2"/>
          <w:spacing w:val="-2"/>
        </w:rPr>
        <w:t>EDUCATION</w:t>
      </w:r>
    </w:p>
    <w:p>
      <w:pPr>
        <w:pStyle w:val="Heading2"/>
        <w:spacing w:before="191"/>
      </w:pPr>
      <w:r>
        <w:rPr>
          <w:color w:val="1D1D1D"/>
          <w:spacing w:val="-4"/>
        </w:rPr>
        <w:t>Master</w:t>
      </w:r>
      <w:r>
        <w:rPr>
          <w:color w:val="1D1D1D"/>
          <w:spacing w:val="-10"/>
        </w:rPr>
        <w:t> </w:t>
      </w:r>
      <w:r>
        <w:rPr>
          <w:color w:val="1D1D1D"/>
          <w:spacing w:val="-4"/>
        </w:rPr>
        <w:t>of</w:t>
      </w:r>
      <w:r>
        <w:rPr>
          <w:color w:val="1D1D1D"/>
          <w:spacing w:val="-10"/>
        </w:rPr>
        <w:t> </w:t>
      </w:r>
      <w:r>
        <w:rPr>
          <w:color w:val="1D1D1D"/>
          <w:spacing w:val="-4"/>
        </w:rPr>
        <w:t>Business</w:t>
      </w:r>
      <w:r>
        <w:rPr>
          <w:color w:val="1D1D1D"/>
          <w:spacing w:val="-10"/>
        </w:rPr>
        <w:t> </w:t>
      </w:r>
      <w:r>
        <w:rPr>
          <w:color w:val="1D1D1D"/>
          <w:spacing w:val="-4"/>
        </w:rPr>
        <w:t>Administration,</w:t>
      </w:r>
      <w:r>
        <w:rPr>
          <w:color w:val="1D1D1D"/>
          <w:spacing w:val="-10"/>
        </w:rPr>
        <w:t> </w:t>
      </w:r>
      <w:r>
        <w:rPr>
          <w:color w:val="1D1D1D"/>
          <w:spacing w:val="-4"/>
        </w:rPr>
        <w:t>Marketing</w:t>
      </w:r>
      <w:r>
        <w:rPr>
          <w:color w:val="1D1D1D"/>
          <w:spacing w:val="-10"/>
        </w:rPr>
        <w:t> </w:t>
      </w:r>
      <w:r>
        <w:rPr>
          <w:color w:val="1D1D1D"/>
          <w:spacing w:val="-4"/>
        </w:rPr>
        <w:t>s</w:t>
      </w:r>
      <w:r>
        <w:rPr>
          <w:color w:val="1D1D1D"/>
          <w:spacing w:val="-10"/>
        </w:rPr>
        <w:t> </w:t>
      </w:r>
      <w:r>
        <w:rPr>
          <w:color w:val="1D1D1D"/>
          <w:spacing w:val="-5"/>
        </w:rPr>
        <w:t>HR</w:t>
      </w:r>
    </w:p>
    <w:p>
      <w:pPr>
        <w:pStyle w:val="Heading3"/>
        <w:spacing w:before="236"/>
      </w:pPr>
      <w:r>
        <w:rPr>
          <w:color w:val="535353"/>
          <w:w w:val="85"/>
        </w:rPr>
        <w:t>Central</w:t>
      </w:r>
      <w:r>
        <w:rPr>
          <w:color w:val="535353"/>
          <w:spacing w:val="-4"/>
        </w:rPr>
        <w:t> </w:t>
      </w:r>
      <w:r>
        <w:rPr>
          <w:color w:val="535353"/>
          <w:w w:val="85"/>
        </w:rPr>
        <w:t>University</w:t>
      </w:r>
      <w:r>
        <w:rPr>
          <w:color w:val="535353"/>
          <w:spacing w:val="-3"/>
        </w:rPr>
        <w:t> </w:t>
      </w:r>
      <w:r>
        <w:rPr>
          <w:color w:val="535353"/>
          <w:w w:val="85"/>
        </w:rPr>
        <w:t>of</w:t>
      </w:r>
      <w:r>
        <w:rPr>
          <w:color w:val="535353"/>
          <w:spacing w:val="-3"/>
        </w:rPr>
        <w:t> </w:t>
      </w:r>
      <w:r>
        <w:rPr>
          <w:color w:val="535353"/>
          <w:w w:val="85"/>
        </w:rPr>
        <w:t>Himachal</w:t>
      </w:r>
      <w:r>
        <w:rPr>
          <w:color w:val="535353"/>
          <w:spacing w:val="-3"/>
        </w:rPr>
        <w:t> </w:t>
      </w:r>
      <w:r>
        <w:rPr>
          <w:color w:val="535353"/>
          <w:spacing w:val="-2"/>
          <w:w w:val="85"/>
        </w:rPr>
        <w:t>Pradesh</w:t>
      </w:r>
    </w:p>
    <w:p>
      <w:pPr>
        <w:spacing w:line="240" w:lineRule="auto" w:before="0"/>
        <w:rPr>
          <w:rFonts w:ascii="Verdana"/>
          <w:b/>
          <w:sz w:val="23"/>
        </w:rPr>
      </w:pPr>
      <w:r>
        <w:rPr/>
        <w:br w:type="column"/>
      </w:r>
      <w:r>
        <w:rPr>
          <w:rFonts w:ascii="Verdana"/>
          <w:b/>
          <w:sz w:val="23"/>
        </w:rPr>
      </w:r>
    </w:p>
    <w:p>
      <w:pPr>
        <w:pStyle w:val="BodyText"/>
        <w:spacing w:before="47"/>
        <w:rPr>
          <w:rFonts w:ascii="Verdana"/>
          <w:b/>
          <w:sz w:val="23"/>
        </w:rPr>
      </w:pPr>
    </w:p>
    <w:p>
      <w:pPr>
        <w:pStyle w:val="Heading2"/>
      </w:pPr>
      <w:r>
        <w:rPr>
          <w:color w:val="1D1D1D"/>
        </w:rPr>
        <w:t>2022</w:t>
      </w:r>
      <w:r>
        <w:rPr>
          <w:color w:val="1D1D1D"/>
          <w:spacing w:val="-13"/>
        </w:rPr>
        <w:t> </w:t>
      </w:r>
      <w:r>
        <w:rPr>
          <w:color w:val="1D1D1D"/>
        </w:rPr>
        <w:t>-</w:t>
      </w:r>
      <w:r>
        <w:rPr>
          <w:color w:val="1D1D1D"/>
          <w:spacing w:val="-12"/>
        </w:rPr>
        <w:t> </w:t>
      </w:r>
      <w:r>
        <w:rPr>
          <w:color w:val="1D1D1D"/>
          <w:spacing w:val="-4"/>
        </w:rPr>
        <w:t>2024</w:t>
      </w:r>
    </w:p>
    <w:p>
      <w:pPr>
        <w:pStyle w:val="Heading2"/>
        <w:spacing w:after="0"/>
        <w:sectPr>
          <w:type w:val="continuous"/>
          <w:pgSz w:w="11910" w:h="16850"/>
          <w:pgMar w:top="640" w:bottom="280" w:left="708" w:right="425"/>
          <w:cols w:num="2" w:equalWidth="0">
            <w:col w:w="5730" w:space="3343"/>
            <w:col w:w="1704"/>
          </w:cols>
        </w:sectPr>
      </w:pPr>
    </w:p>
    <w:p>
      <w:pPr>
        <w:pStyle w:val="BodyText"/>
        <w:spacing w:line="280" w:lineRule="auto" w:before="47"/>
        <w:ind w:left="431" w:right="7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581469</wp:posOffset>
                </wp:positionH>
                <wp:positionV relativeFrom="paragraph">
                  <wp:posOffset>104300</wp:posOffset>
                </wp:positionV>
                <wp:extent cx="38735" cy="387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35" h="38735">
                              <a:moveTo>
                                <a:pt x="21584" y="38114"/>
                              </a:moveTo>
                              <a:lnTo>
                                <a:pt x="16530" y="38114"/>
                              </a:lnTo>
                              <a:lnTo>
                                <a:pt x="14099" y="37630"/>
                              </a:lnTo>
                              <a:lnTo>
                                <a:pt x="0" y="21584"/>
                              </a:lnTo>
                              <a:lnTo>
                                <a:pt x="0" y="16530"/>
                              </a:lnTo>
                              <a:lnTo>
                                <a:pt x="16530" y="0"/>
                              </a:lnTo>
                              <a:lnTo>
                                <a:pt x="21584" y="0"/>
                              </a:lnTo>
                              <a:lnTo>
                                <a:pt x="38114" y="19057"/>
                              </a:lnTo>
                              <a:lnTo>
                                <a:pt x="38114" y="21584"/>
                              </a:lnTo>
                              <a:lnTo>
                                <a:pt x="21584" y="38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1D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84966pt;margin-top:8.212607pt;width:3.05pt;height:3.05pt;mso-position-horizontal-relative:page;mso-position-vertical-relative:paragraph;z-index:15730688" id="docshape4" coordorigin="916,164" coordsize="61,61" path="m950,224l942,224,938,224,916,198,916,190,942,164,950,164,976,194,976,198,950,224xe" filled="true" fillcolor="#1d1d1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D1D1D"/>
          <w:w w:val="105"/>
        </w:rPr>
        <w:t>Thesis on "The Effect of E-Commerce Flash Sales in Promoting Impulsive Buying Among College Students”</w:t>
      </w:r>
    </w:p>
    <w:p>
      <w:pPr>
        <w:pStyle w:val="BodyText"/>
        <w:spacing w:after="0" w:line="280" w:lineRule="auto"/>
        <w:sectPr>
          <w:type w:val="continuous"/>
          <w:pgSz w:w="11910" w:h="16850"/>
          <w:pgMar w:top="640" w:bottom="280" w:left="708" w:right="425"/>
        </w:sectPr>
      </w:pPr>
    </w:p>
    <w:p>
      <w:pPr>
        <w:pStyle w:val="Heading2"/>
        <w:spacing w:before="130"/>
      </w:pPr>
      <w:r>
        <w:rPr>
          <w:color w:val="1D1D1D"/>
          <w:spacing w:val="-6"/>
        </w:rPr>
        <w:t>Bachelor</w:t>
      </w:r>
      <w:r>
        <w:rPr>
          <w:color w:val="1D1D1D"/>
          <w:spacing w:val="-1"/>
        </w:rPr>
        <w:t> </w:t>
      </w:r>
      <w:r>
        <w:rPr>
          <w:color w:val="1D1D1D"/>
          <w:spacing w:val="-6"/>
        </w:rPr>
        <w:t>of</w:t>
      </w:r>
      <w:r>
        <w:rPr>
          <w:color w:val="1D1D1D"/>
        </w:rPr>
        <w:t> </w:t>
      </w:r>
      <w:r>
        <w:rPr>
          <w:color w:val="1D1D1D"/>
          <w:spacing w:val="-6"/>
        </w:rPr>
        <w:t>Business</w:t>
      </w:r>
      <w:r>
        <w:rPr>
          <w:color w:val="1D1D1D"/>
        </w:rPr>
        <w:t> </w:t>
      </w:r>
      <w:r>
        <w:rPr>
          <w:color w:val="1D1D1D"/>
          <w:spacing w:val="-6"/>
        </w:rPr>
        <w:t>Administration,</w:t>
      </w:r>
      <w:r>
        <w:rPr>
          <w:color w:val="1D1D1D"/>
        </w:rPr>
        <w:t> </w:t>
      </w:r>
      <w:r>
        <w:rPr>
          <w:color w:val="1D1D1D"/>
          <w:spacing w:val="-6"/>
        </w:rPr>
        <w:t>Finance</w:t>
      </w:r>
    </w:p>
    <w:p>
      <w:pPr>
        <w:spacing w:before="91"/>
        <w:ind w:left="57" w:right="0" w:firstLine="0"/>
        <w:jc w:val="left"/>
        <w:rPr>
          <w:rFonts w:ascii="Verdana"/>
          <w:b/>
          <w:sz w:val="22"/>
        </w:rPr>
      </w:pPr>
      <w:r>
        <w:rPr>
          <w:rFonts w:ascii="Verdana"/>
          <w:b/>
          <w:color w:val="535353"/>
          <w:w w:val="85"/>
          <w:sz w:val="22"/>
        </w:rPr>
        <w:t>University</w:t>
      </w:r>
      <w:r>
        <w:rPr>
          <w:rFonts w:ascii="Verdana"/>
          <w:b/>
          <w:color w:val="535353"/>
          <w:spacing w:val="-6"/>
          <w:sz w:val="22"/>
        </w:rPr>
        <w:t> </w:t>
      </w:r>
      <w:r>
        <w:rPr>
          <w:rFonts w:ascii="Verdana"/>
          <w:b/>
          <w:color w:val="535353"/>
          <w:w w:val="85"/>
          <w:sz w:val="22"/>
        </w:rPr>
        <w:t>of</w:t>
      </w:r>
      <w:r>
        <w:rPr>
          <w:rFonts w:ascii="Verdana"/>
          <w:b/>
          <w:color w:val="535353"/>
          <w:spacing w:val="-6"/>
          <w:sz w:val="22"/>
        </w:rPr>
        <w:t> </w:t>
      </w:r>
      <w:r>
        <w:rPr>
          <w:rFonts w:ascii="Verdana"/>
          <w:b/>
          <w:color w:val="535353"/>
          <w:spacing w:val="-2"/>
          <w:w w:val="85"/>
          <w:sz w:val="22"/>
        </w:rPr>
        <w:t>Calicut</w:t>
      </w:r>
    </w:p>
    <w:p>
      <w:pPr>
        <w:spacing w:before="69"/>
        <w:ind w:left="57" w:right="0" w:firstLine="0"/>
        <w:jc w:val="left"/>
        <w:rPr>
          <w:rFonts w:ascii="Tahoma"/>
          <w:b/>
          <w:sz w:val="23"/>
        </w:rPr>
      </w:pPr>
      <w:r>
        <w:rPr/>
        <w:br w:type="column"/>
      </w:r>
      <w:r>
        <w:rPr>
          <w:rFonts w:ascii="Tahoma"/>
          <w:b/>
          <w:color w:val="1D1D1D"/>
          <w:spacing w:val="-6"/>
          <w:sz w:val="23"/>
        </w:rPr>
        <w:t>2019</w:t>
      </w:r>
      <w:r>
        <w:rPr>
          <w:rFonts w:ascii="Tahoma"/>
          <w:b/>
          <w:color w:val="1D1D1D"/>
          <w:spacing w:val="-11"/>
          <w:sz w:val="23"/>
        </w:rPr>
        <w:t> </w:t>
      </w:r>
      <w:r>
        <w:rPr>
          <w:rFonts w:ascii="Tahoma"/>
          <w:b/>
          <w:color w:val="1D1D1D"/>
          <w:spacing w:val="-6"/>
          <w:sz w:val="23"/>
        </w:rPr>
        <w:t>-</w:t>
      </w:r>
      <w:r>
        <w:rPr>
          <w:rFonts w:ascii="Tahoma"/>
          <w:b/>
          <w:color w:val="1D1D1D"/>
          <w:spacing w:val="-10"/>
          <w:sz w:val="23"/>
        </w:rPr>
        <w:t> </w:t>
      </w:r>
      <w:r>
        <w:rPr>
          <w:rFonts w:ascii="Tahoma"/>
          <w:b/>
          <w:color w:val="1D1D1D"/>
          <w:spacing w:val="-6"/>
          <w:sz w:val="23"/>
        </w:rPr>
        <w:t>2022</w:t>
      </w:r>
    </w:p>
    <w:p>
      <w:pPr>
        <w:spacing w:after="0"/>
        <w:jc w:val="left"/>
        <w:rPr>
          <w:rFonts w:ascii="Tahoma"/>
          <w:b/>
          <w:sz w:val="23"/>
        </w:rPr>
        <w:sectPr>
          <w:type w:val="continuous"/>
          <w:pgSz w:w="11910" w:h="16850"/>
          <w:pgMar w:top="640" w:bottom="280" w:left="708" w:right="425"/>
          <w:cols w:num="2" w:equalWidth="0">
            <w:col w:w="5091" w:space="4018"/>
            <w:col w:w="1668"/>
          </w:cols>
        </w:sectPr>
      </w:pPr>
    </w:p>
    <w:p>
      <w:pPr>
        <w:pStyle w:val="BodyText"/>
        <w:spacing w:before="13"/>
        <w:rPr>
          <w:rFonts w:ascii="Tahoma"/>
          <w:b/>
          <w:sz w:val="20"/>
        </w:rPr>
      </w:pPr>
    </w:p>
    <w:p>
      <w:pPr>
        <w:pStyle w:val="BodyText"/>
        <w:spacing w:line="20" w:lineRule="exact" w:before="0"/>
        <w:ind w:left="65"/>
        <w:rPr>
          <w:rFonts w:ascii="Tahoma"/>
          <w:sz w:val="2"/>
        </w:rPr>
      </w:pPr>
      <w:r>
        <w:rPr>
          <w:rFonts w:ascii="Tahoma"/>
          <w:sz w:val="2"/>
        </w:rPr>
        <mc:AlternateContent>
          <mc:Choice Requires="wps">
            <w:drawing>
              <wp:inline distT="0" distB="0" distL="0" distR="0">
                <wp:extent cx="6581140" cy="9525"/>
                <wp:effectExtent l="9525" t="0" r="634" b="952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81140" cy="9525"/>
                          <a:chExt cx="6581140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4"/>
                            <a:ext cx="6581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140" h="0">
                                <a:moveTo>
                                  <a:pt x="0" y="0"/>
                                </a:moveTo>
                                <a:lnTo>
                                  <a:pt x="658095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8054A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pt;height:.75pt;mso-position-horizontal-relative:char;mso-position-vertical-relative:line" id="docshapegroup5" coordorigin="0,0" coordsize="10364,15">
                <v:line style="position:absolute" from="0,8" to="10364,8" stroked="true" strokeweight=".750283pt" strokecolor="#8054a2">
                  <v:stroke dashstyle="solid"/>
                </v:line>
              </v:group>
            </w:pict>
          </mc:Fallback>
        </mc:AlternateContent>
      </w:r>
      <w:r>
        <w:rPr>
          <w:rFonts w:ascii="Tahoma"/>
          <w:sz w:val="2"/>
        </w:rPr>
      </w:r>
    </w:p>
    <w:p>
      <w:pPr>
        <w:pStyle w:val="Heading1"/>
        <w:spacing w:before="131"/>
      </w:pPr>
      <w:r>
        <w:rPr>
          <w:color w:val="8054A2"/>
          <w:spacing w:val="-2"/>
          <w:w w:val="85"/>
        </w:rPr>
        <w:t>ADDITIONAL</w:t>
      </w:r>
      <w:r>
        <w:rPr>
          <w:color w:val="8054A2"/>
          <w:spacing w:val="-10"/>
          <w:w w:val="95"/>
        </w:rPr>
        <w:t> </w:t>
      </w:r>
      <w:r>
        <w:rPr>
          <w:color w:val="8054A2"/>
          <w:spacing w:val="-2"/>
          <w:w w:val="95"/>
        </w:rPr>
        <w:t>INFORMATION</w:t>
      </w:r>
    </w:p>
    <w:p>
      <w:pPr>
        <w:pStyle w:val="BodyText"/>
        <w:spacing w:line="285" w:lineRule="auto" w:before="136"/>
        <w:ind w:left="457" w:hanging="188"/>
      </w:pPr>
      <w:r>
        <w:rPr>
          <w:position w:val="3"/>
        </w:rPr>
        <w:drawing>
          <wp:inline distT="0" distB="0" distL="0" distR="0">
            <wp:extent cx="46582" cy="46582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2" cy="4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8"/>
          <w:w w:val="105"/>
          <w:sz w:val="20"/>
        </w:rPr>
        <w:t> </w:t>
      </w:r>
      <w:r>
        <w:rPr>
          <w:rFonts w:ascii="Tahoma"/>
          <w:b/>
          <w:color w:val="1D1D1D"/>
          <w:w w:val="105"/>
        </w:rPr>
        <w:t>Technical</w:t>
      </w:r>
      <w:r>
        <w:rPr>
          <w:rFonts w:ascii="Tahoma"/>
          <w:b/>
          <w:color w:val="1D1D1D"/>
          <w:spacing w:val="-10"/>
          <w:w w:val="105"/>
        </w:rPr>
        <w:t> </w:t>
      </w:r>
      <w:r>
        <w:rPr>
          <w:rFonts w:ascii="Tahoma"/>
          <w:b/>
          <w:color w:val="1D1D1D"/>
          <w:w w:val="105"/>
        </w:rPr>
        <w:t>Skills:</w:t>
      </w:r>
      <w:r>
        <w:rPr>
          <w:rFonts w:ascii="Tahoma"/>
          <w:b/>
          <w:color w:val="1D1D1D"/>
          <w:spacing w:val="-3"/>
          <w:w w:val="105"/>
        </w:rPr>
        <w:t> </w:t>
      </w:r>
      <w:r>
        <w:rPr>
          <w:color w:val="1D1D1D"/>
          <w:w w:val="105"/>
        </w:rPr>
        <w:t>MS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Office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Suite,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Google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Wokspace,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CRM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Tools,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Digital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Marketing</w:t>
      </w:r>
      <w:r>
        <w:rPr>
          <w:color w:val="1D1D1D"/>
          <w:spacing w:val="-5"/>
          <w:w w:val="105"/>
        </w:rPr>
        <w:t> </w:t>
      </w:r>
      <w:r>
        <w:rPr>
          <w:color w:val="1D1D1D"/>
          <w:w w:val="105"/>
        </w:rPr>
        <w:t>Tools, Canva/Adobe, ERP Systems, Project Management, Data Analysis &amp; interpretation</w:t>
      </w:r>
    </w:p>
    <w:p>
      <w:pPr>
        <w:spacing w:before="97"/>
        <w:ind w:left="270" w:right="0" w:firstLine="0"/>
        <w:jc w:val="left"/>
        <w:rPr>
          <w:sz w:val="22"/>
        </w:rPr>
      </w:pPr>
      <w:r>
        <w:rPr>
          <w:position w:val="3"/>
        </w:rPr>
        <w:drawing>
          <wp:inline distT="0" distB="0" distL="0" distR="0">
            <wp:extent cx="46582" cy="46582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2" cy="4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ahoma"/>
          <w:b/>
          <w:color w:val="1D1D1D"/>
          <w:sz w:val="22"/>
        </w:rPr>
        <w:t>Languages: </w:t>
      </w:r>
      <w:r>
        <w:rPr>
          <w:color w:val="1D1D1D"/>
          <w:sz w:val="22"/>
        </w:rPr>
        <w:t>English, Hindi, Arabic, Malayalam</w:t>
      </w:r>
    </w:p>
    <w:p>
      <w:pPr>
        <w:pStyle w:val="Heading3"/>
        <w:spacing w:before="144"/>
        <w:ind w:left="270"/>
        <w:rPr>
          <w:rFonts w:ascii="Tahoma"/>
        </w:rPr>
      </w:pPr>
      <w:r>
        <w:rPr>
          <w:b w:val="0"/>
          <w:position w:val="3"/>
        </w:rPr>
        <w:drawing>
          <wp:inline distT="0" distB="0" distL="0" distR="0">
            <wp:extent cx="46582" cy="46582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2" cy="4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3"/>
        </w:rPr>
      </w:r>
      <w:r>
        <w:rPr>
          <w:rFonts w:ascii="Times New Roman"/>
          <w:b w:val="0"/>
          <w:spacing w:val="40"/>
          <w:sz w:val="20"/>
        </w:rPr>
        <w:t> </w:t>
      </w:r>
      <w:r>
        <w:rPr>
          <w:rFonts w:ascii="Tahoma"/>
          <w:color w:val="1D1D1D"/>
        </w:rPr>
        <w:t>Certificates:</w:t>
      </w:r>
    </w:p>
    <w:p>
      <w:pPr>
        <w:pStyle w:val="BodyText"/>
        <w:spacing w:before="32"/>
        <w:ind w:left="723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40"/>
          <w:w w:val="105"/>
          <w:sz w:val="20"/>
        </w:rPr>
        <w:t>  </w:t>
      </w:r>
      <w:r>
        <w:rPr>
          <w:color w:val="1D1D1D"/>
          <w:w w:val="105"/>
        </w:rPr>
        <w:t>Participant of Yuva Sangam Youth Exchange Programme,(Govt.of India)</w:t>
      </w:r>
    </w:p>
    <w:p>
      <w:pPr>
        <w:pStyle w:val="BodyText"/>
        <w:spacing w:line="280" w:lineRule="auto"/>
        <w:ind w:left="723" w:right="1418"/>
      </w:pPr>
      <w:r>
        <w:rPr>
          <w:position w:val="3"/>
        </w:rPr>
        <w:drawing>
          <wp:inline distT="0" distB="0" distL="0" distR="0">
            <wp:extent cx="38114" cy="3811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67"/>
          <w:w w:val="105"/>
          <w:sz w:val="20"/>
        </w:rPr>
        <w:t>  </w:t>
      </w:r>
      <w:r>
        <w:rPr>
          <w:color w:val="1D1D1D"/>
          <w:w w:val="105"/>
        </w:rPr>
        <w:t>Core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Committee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Member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of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HIMSPARK-2024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(National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Level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Management</w:t>
      </w:r>
      <w:r>
        <w:rPr>
          <w:color w:val="1D1D1D"/>
          <w:spacing w:val="19"/>
          <w:w w:val="105"/>
        </w:rPr>
        <w:t> </w:t>
      </w:r>
      <w:r>
        <w:rPr>
          <w:color w:val="1D1D1D"/>
          <w:w w:val="105"/>
        </w:rPr>
        <w:t>Fest) </w:t>
      </w:r>
      <w:r>
        <w:rPr>
          <w:color w:val="1D1D1D"/>
          <w:position w:val="3"/>
        </w:rPr>
        <w:drawing>
          <wp:inline distT="0" distB="0" distL="0" distR="0">
            <wp:extent cx="38114" cy="3811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4" cy="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D1D1D"/>
          <w:position w:val="3"/>
        </w:rPr>
      </w:r>
      <w:r>
        <w:rPr>
          <w:rFonts w:ascii="Times New Roman"/>
          <w:color w:val="1D1D1D"/>
          <w:spacing w:val="80"/>
          <w:w w:val="150"/>
        </w:rPr>
        <w:t> </w:t>
      </w:r>
      <w:r>
        <w:rPr>
          <w:color w:val="1D1D1D"/>
          <w:w w:val="105"/>
        </w:rPr>
        <w:t>NCC (National Cadet Corps </w:t>
      </w:r>
      <w:r>
        <w:rPr>
          <w:color w:val="1D1D1D"/>
        </w:rPr>
        <w:t>/ </w:t>
      </w:r>
      <w:r>
        <w:rPr>
          <w:color w:val="1D1D1D"/>
          <w:w w:val="105"/>
        </w:rPr>
        <w:t>Under Indian Ministry of Defence)</w:t>
      </w:r>
    </w:p>
    <w:sectPr>
      <w:type w:val="continuous"/>
      <w:pgSz w:w="11910" w:h="16850"/>
      <w:pgMar w:top="64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5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57"/>
      <w:outlineLvl w:val="1"/>
    </w:pPr>
    <w:rPr>
      <w:rFonts w:ascii="Verdana" w:hAnsi="Verdana" w:eastAsia="Verdana" w:cs="Verdan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7"/>
      <w:outlineLvl w:val="2"/>
    </w:pPr>
    <w:rPr>
      <w:rFonts w:ascii="Tahoma" w:hAnsi="Tahoma" w:eastAsia="Tahoma" w:cs="Tahoma"/>
      <w:b/>
      <w:bCs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/>
      <w:ind w:left="57"/>
      <w:outlineLvl w:val="3"/>
    </w:pPr>
    <w:rPr>
      <w:rFonts w:ascii="Verdana" w:hAnsi="Verdana" w:eastAsia="Verdana" w:cs="Verdana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8"/>
      <w:ind w:right="196"/>
      <w:jc w:val="center"/>
    </w:pPr>
    <w:rPr>
      <w:rFonts w:ascii="Verdana" w:hAnsi="Verdana" w:eastAsia="Verdana" w:cs="Verdana"/>
      <w:b/>
      <w:bCs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sifpalliparamban@gmail.com" TargetMode="External"/><Relationship Id="rId6" Type="http://schemas.openxmlformats.org/officeDocument/2006/relationships/hyperlink" Target="http://www.linkedin.com/in/asif-palliparamban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Makki</dc:creator>
  <cp:keywords>DAGkIYOv-0A,BAF1Vx7rvdA,0</cp:keywords>
  <dc:title>Copy of Copy of Purple and White Clean and Professional Resume</dc:title>
  <dcterms:created xsi:type="dcterms:W3CDTF">2025-06-16T19:15:13Z</dcterms:created>
  <dcterms:modified xsi:type="dcterms:W3CDTF">2025-06-16T19:15:13Z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2025-06-16T00:00:00Z</vt:filetime>
  </property>
  <property fmtid="{D5CDD505-2E9C-101B-9397-08002B2CF9AE}" pid="5" name="Producer">
    <vt:lpwstr>Canva</vt:lpwstr>
  </property>
</Properties>
</file>