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bidiVisual/>
        <w:tblW w:w="10003" w:type="dxa"/>
        <w:tblInd w:w="10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422"/>
        <w:gridCol w:w="250"/>
        <w:gridCol w:w="6331"/>
      </w:tblGrid>
      <w:tr>
        <w:trPr>
          <w:trHeight w:val="1924" w:hRule="atLeast"/>
        </w:trPr>
        <w:tc>
          <w:tcPr>
            <w:tcW w:w="3422" w:type="dxa"/>
            <w:tcBorders/>
            <w:vAlign w:val="bottom"/>
          </w:tcPr>
          <w:p>
            <w:pPr>
              <w:pStyle w:val="style0"/>
              <w:tabs>
                <w:tab w:val="left" w:leader="none" w:pos="990"/>
              </w:tabs>
              <w:bidi/>
              <w:jc w:val="center"/>
              <w:rPr>
                <w:rFonts w:ascii="Tahoma" w:hAnsi="Tahoma"/>
              </w:rPr>
            </w:pPr>
          </w:p>
        </w:tc>
        <w:tc>
          <w:tcPr>
            <w:tcW w:w="250" w:type="dxa"/>
            <w:tcBorders/>
          </w:tcPr>
          <w:p>
            <w:pPr>
              <w:pStyle w:val="style0"/>
              <w:tabs>
                <w:tab w:val="left" w:leader="none" w:pos="990"/>
              </w:tabs>
              <w:bidi/>
              <w:rPr>
                <w:rFonts w:ascii="Tahoma" w:hAnsi="Tahoma"/>
              </w:rPr>
            </w:pPr>
          </w:p>
        </w:tc>
        <w:tc>
          <w:tcPr>
            <w:tcW w:w="6331" w:type="dxa"/>
            <w:tcBorders/>
            <w:vAlign w:val="bottom"/>
          </w:tcPr>
          <w:p>
            <w:pPr>
              <w:pStyle w:val="style62"/>
              <w:bidi/>
              <w:jc w:val="right"/>
              <w:rPr>
                <w:rFonts w:ascii="Times New Roman" w:cs="Times New Roman" w:hAnsi="Times New Roman"/>
                <w:b/>
                <w:bCs/>
                <w:sz w:val="52"/>
                <w:szCs w:val="52"/>
              </w:rPr>
            </w:pPr>
            <w:r>
              <w:rPr>
                <w:rFonts w:ascii="Times New Roman" w:cs="Times New Roman" w:hAnsi="Times New Roman"/>
                <w:b/>
                <w:bCs/>
                <w:sz w:val="52"/>
                <w:szCs w:val="52"/>
              </w:rPr>
              <w:t>O</w:t>
            </w:r>
            <w:r>
              <w:rPr>
                <w:rFonts w:ascii="Times New Roman" w:cs="Times New Roman" w:hAnsi="Times New Roman"/>
                <w:b/>
                <w:bCs/>
                <w:sz w:val="52"/>
                <w:szCs w:val="52"/>
              </w:rPr>
              <w:t>mAR</w:t>
            </w:r>
            <w:r>
              <w:rPr>
                <w:rFonts w:ascii="Times New Roman" w:cs="Times New Roman" w:hAnsi="Times New Roman"/>
                <w:b/>
                <w:bCs/>
                <w:sz w:val="52"/>
                <w:szCs w:val="52"/>
              </w:rPr>
              <w:t xml:space="preserve"> Salah aLI</w:t>
            </w:r>
          </w:p>
          <w:p>
            <w:pPr>
              <w:pStyle w:val="style1"/>
              <w:rPr>
                <w:rStyle w:val="style88"/>
                <w:b/>
                <w:bCs/>
              </w:rPr>
            </w:pPr>
            <w:r>
              <w:rPr>
                <w:rStyle w:val="style88"/>
                <w:b/>
                <w:bCs/>
              </w:rPr>
              <w:t>Accountant</w:t>
            </w:r>
            <w:r>
              <w:rPr>
                <w:rStyle w:val="style88"/>
                <w:b/>
                <w:bCs/>
              </w:rPr>
              <w:t xml:space="preserve"> &amp; Sales Specialist</w:t>
            </w:r>
          </w:p>
          <w:p>
            <w:pPr>
              <w:pStyle w:val="style0"/>
              <w:rPr>
                <w:lang w:val="en-GB"/>
              </w:rPr>
            </w:pPr>
          </w:p>
          <w:p>
            <w:pPr>
              <w:pStyle w:val="style0"/>
              <w:bidi/>
              <w:jc w:val="right"/>
              <w:rPr>
                <w:rFonts w:ascii="Times New Roman" w:cs="Times New Roman" w:hAnsi="Times New Roman"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sz w:val="32"/>
                <w:szCs w:val="32"/>
              </w:rPr>
              <w:t>Date of birth: 18/ 4/ 1997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>AD</w:t>
            </w:r>
          </w:p>
          <w:p>
            <w:pPr>
              <w:pStyle w:val="style0"/>
              <w:bidi/>
              <w:jc w:val="right"/>
              <w:rPr/>
            </w:pPr>
            <w:r>
              <w:rPr>
                <w:rFonts w:ascii="Times New Roman" w:cs="Times New Roman" w:hAnsi="Times New Roman"/>
                <w:sz w:val="32"/>
                <w:szCs w:val="32"/>
              </w:rPr>
              <w:t>Address: Riyadh - KSA</w:t>
            </w:r>
          </w:p>
        </w:tc>
      </w:tr>
      <w:tr>
        <w:tblPrEx/>
        <w:trPr>
          <w:trHeight w:val="11914" w:hRule="atLeast"/>
        </w:trPr>
        <w:tc>
          <w:tcPr>
            <w:tcW w:w="3422" w:type="dxa"/>
            <w:tcBorders/>
          </w:tcPr>
          <w:p>
            <w:pPr>
              <w:pStyle w:val="style3"/>
              <w:bidi/>
              <w:jc w:val="right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ahoma" w:hAnsi="Tahoma"/>
              </w:rPr>
              <w:t>Contact:</w:t>
            </w:r>
          </w:p>
          <w:p>
            <w:pPr>
              <w:pStyle w:val="style0"/>
              <w:bidi/>
              <w:jc w:val="right"/>
              <w:rPr>
                <w:rFonts w:ascii="Times New Roman" w:cs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bCs/>
                <w:sz w:val="28"/>
                <w:szCs w:val="28"/>
              </w:rPr>
              <w:t>Mobile:</w:t>
            </w:r>
          </w:p>
          <w:p>
            <w:pPr>
              <w:pStyle w:val="style0"/>
              <w:bidi/>
              <w:jc w:val="right"/>
              <w:rPr>
                <w:rFonts w:ascii="Times New Roman" w:cs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cs="Times New Roman" w:hAnsi="Times New Roman" w:hint="cs"/>
                <w:b/>
                <w:bCs/>
                <w:sz w:val="28"/>
                <w:szCs w:val="28"/>
                <w:rtl/>
                <w:lang w:bidi="ar-DZ"/>
              </w:rPr>
              <w:t>966569862661+ : KSA</w:t>
            </w:r>
          </w:p>
          <w:p>
            <w:pPr>
              <w:pStyle w:val="style0"/>
              <w:bidi/>
              <w:jc w:val="right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bCs/>
                <w:sz w:val="28"/>
                <w:szCs w:val="28"/>
              </w:rPr>
              <w:t>Egypt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: 002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010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63101480</w:t>
            </w:r>
          </w:p>
          <w:p>
            <w:pPr>
              <w:pStyle w:val="style0"/>
              <w:bidi/>
              <w:jc w:val="right"/>
              <w:rPr>
                <w:rFonts w:ascii="Times New Roman" w:cs="Times New Roman" w:hAnsi="Times New Roman"/>
                <w:sz w:val="28"/>
                <w:szCs w:val="28"/>
              </w:rPr>
            </w:pPr>
          </w:p>
          <w:p>
            <w:pPr>
              <w:pStyle w:val="style0"/>
              <w:bidi/>
              <w:jc w:val="right"/>
              <w:rPr>
                <w:rFonts w:ascii="Times New Roman" w:cs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bCs/>
                <w:sz w:val="28"/>
                <w:szCs w:val="28"/>
              </w:rPr>
              <w:t>Email:</w:t>
            </w:r>
          </w:p>
          <w:p>
            <w:pPr>
              <w:pStyle w:val="style0"/>
              <w:bidi/>
              <w:jc w:val="right"/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</w:pPr>
            <w:r>
              <w:rPr/>
              <w:fldChar w:fldCharType="begin"/>
            </w:r>
            <w:r>
              <w:instrText xml:space="preserve"> HYPERLINK "mailto:Omar.salah.a97@gmail.com" </w:instrText>
            </w:r>
            <w:r>
              <w:rPr/>
              <w:fldChar w:fldCharType="separate"/>
            </w:r>
            <w:r>
              <w:rPr>
                <w:rStyle w:val="style85"/>
                <w:rFonts w:ascii="Times New Roman" w:cs="Times New Roman" w:hAnsi="Times New Roman"/>
                <w:b/>
                <w:bCs/>
                <w:sz w:val="24"/>
                <w:szCs w:val="24"/>
              </w:rPr>
              <w:t>Omar.salah.a97@gmail.com</w:t>
            </w:r>
            <w:r>
              <w:rPr/>
              <w:fldChar w:fldCharType="end"/>
            </w:r>
          </w:p>
          <w:p>
            <w:pPr>
              <w:pStyle w:val="style0"/>
              <w:bidi/>
              <w:jc w:val="right"/>
              <w:rPr>
                <w:rFonts w:ascii="Times New Roman" w:cs="Times New Roman" w:hAnsi="Times New Roman"/>
                <w:sz w:val="28"/>
                <w:szCs w:val="28"/>
              </w:rPr>
            </w:pPr>
          </w:p>
          <w:p>
            <w:pPr>
              <w:pStyle w:val="style0"/>
              <w:bidi/>
              <w:jc w:val="right"/>
              <w:rPr>
                <w:rFonts w:ascii="Times New Roman" w:cs="Times New Roman" w:hAnsi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cs="Times New Roman" w:hAnsi="Times New Roman"/>
                <w:b/>
                <w:bCs/>
                <w:sz w:val="28"/>
                <w:szCs w:val="28"/>
              </w:rPr>
              <w:t>LinkedIn</w:t>
            </w:r>
            <w:r>
              <w:rPr>
                <w:rFonts w:ascii="Times New Roman" w:cs="Times New Roman" w:hAnsi="Times New Roman"/>
                <w:b/>
                <w:bCs/>
                <w:sz w:val="28"/>
                <w:szCs w:val="28"/>
              </w:rPr>
              <w:t>:</w:t>
            </w:r>
          </w:p>
          <w:p>
            <w:pPr>
              <w:pStyle w:val="style0"/>
              <w:bidi/>
              <w:jc w:val="right"/>
              <w:rPr>
                <w:rFonts w:ascii="Times New Roman" w:cs="Times New Roman" w:hAnsi="Times New Roman"/>
                <w:b/>
                <w:bCs/>
                <w:sz w:val="28"/>
                <w:szCs w:val="28"/>
                <w:rtl/>
              </w:rPr>
            </w:pPr>
            <w:r>
              <w:rPr>
                <w:rStyle w:val="style85"/>
                <w:rFonts w:cs="Times New Roman"/>
                <w:b/>
                <w:bCs/>
                <w:sz w:val="24"/>
                <w:szCs w:val="24"/>
              </w:rPr>
              <w:t>https://bit.ly/4hCVH8U</w:t>
            </w:r>
          </w:p>
        </w:tc>
        <w:tc>
          <w:tcPr>
            <w:tcW w:w="250" w:type="dxa"/>
            <w:tcBorders/>
          </w:tcPr>
          <w:p>
            <w:pPr>
              <w:pStyle w:val="style0"/>
              <w:tabs>
                <w:tab w:val="left" w:leader="none" w:pos="990"/>
              </w:tabs>
              <w:bidi/>
              <w:jc w:val="right"/>
              <w:rPr>
                <w:rFonts w:ascii="Tahoma" w:hAnsi="Tahoma"/>
              </w:rPr>
            </w:pPr>
          </w:p>
        </w:tc>
        <w:tc>
          <w:tcPr>
            <w:tcW w:w="6331" w:type="dxa"/>
            <w:tcBorders/>
          </w:tcPr>
          <w:p>
            <w:pPr>
              <w:pStyle w:val="style2"/>
              <w:bidi/>
              <w:jc w:val="right"/>
              <w:rPr>
                <w:rFonts w:ascii="Times New Roman" w:cs="Times New Roman" w:hAnsi="Times New Roman"/>
                <w:sz w:val="36"/>
                <w:szCs w:val="36"/>
                <w:u w:val="single"/>
              </w:rPr>
            </w:pPr>
            <w:r>
              <w:rPr>
                <w:rFonts w:ascii="Times New Roman" w:cs="Times New Roman" w:hAnsi="Times New Roman"/>
                <w:sz w:val="36"/>
                <w:szCs w:val="36"/>
                <w:u w:val="single"/>
              </w:rPr>
              <w:t>EDUCATION</w:t>
            </w:r>
            <w:r>
              <w:rPr>
                <w:rFonts w:ascii="Times New Roman" w:cs="Times New Roman" w:hAnsi="Times New Roman"/>
                <w:sz w:val="36"/>
                <w:szCs w:val="36"/>
                <w:u w:val="single"/>
              </w:rPr>
              <w:t>:</w:t>
            </w:r>
          </w:p>
          <w:p>
            <w:pPr>
              <w:pStyle w:val="style4"/>
              <w:bidi/>
              <w:jc w:val="right"/>
              <w:rPr>
                <w:rFonts w:ascii="Times New Roman" w:cs="Times New Roman" w:hAnsi="Times New Roman"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sz w:val="32"/>
                <w:szCs w:val="32"/>
              </w:rPr>
              <w:t xml:space="preserve">Faculty of Commerce – Helwan 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>U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>niversity</w:t>
            </w:r>
          </w:p>
          <w:p>
            <w:pPr>
              <w:pStyle w:val="style0"/>
              <w:bidi/>
              <w:jc w:val="right"/>
              <w:rPr>
                <w:rFonts w:ascii="Times New Roman" w:cs="Times New Roman" w:hAnsi="Times New Roman"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sz w:val="32"/>
                <w:szCs w:val="32"/>
              </w:rPr>
              <w:t>Accounting Department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 xml:space="preserve"> (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>2015:2019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>)</w:t>
            </w:r>
          </w:p>
          <w:p>
            <w:pPr>
              <w:pStyle w:val="style0"/>
              <w:bidi/>
              <w:jc w:val="right"/>
              <w:rPr>
                <w:rFonts w:ascii="Times New Roman" w:cs="Times New Roman" w:hAnsi="Times New Roman"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sz w:val="32"/>
                <w:szCs w:val="32"/>
              </w:rPr>
              <w:t>Cumulative Grade: Good</w:t>
            </w:r>
          </w:p>
          <w:bookmarkStart w:id="0" w:name="_GoBack"/>
          <w:bookmarkEnd w:id="0"/>
          <w:p>
            <w:pPr>
              <w:pStyle w:val="style0"/>
              <w:bidi/>
              <w:jc w:val="righ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2"/>
              <w:bidi/>
              <w:jc w:val="right"/>
              <w:rPr>
                <w:rFonts w:ascii="Times New Roman" w:cs="Times New Roman" w:hAnsi="Times New Roman"/>
                <w:sz w:val="36"/>
                <w:szCs w:val="36"/>
                <w:u w:val="single"/>
                <w:lang w:val="en-GB"/>
              </w:rPr>
            </w:pPr>
            <w:r>
              <w:rPr>
                <w:rFonts w:ascii="Times New Roman" w:cs="Times New Roman" w:hAnsi="Times New Roman"/>
                <w:sz w:val="36"/>
                <w:szCs w:val="36"/>
                <w:u w:val="single"/>
              </w:rPr>
              <w:t>professional experience</w:t>
            </w:r>
            <w:r>
              <w:rPr>
                <w:rFonts w:ascii="Times New Roman" w:cs="Times New Roman" w:hAnsi="Times New Roman"/>
                <w:sz w:val="36"/>
                <w:szCs w:val="36"/>
                <w:u w:val="single"/>
                <w:lang w:val="en-GB"/>
              </w:rPr>
              <w:t>:</w:t>
            </w:r>
          </w:p>
          <w:p>
            <w:pPr>
              <w:pStyle w:val="style0"/>
              <w:jc w:val="lowKashida"/>
              <w:rPr>
                <w:rFonts w:ascii="Times New Roman" w:cs="Times New Roman" w:hAnsi="Times New Roman"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sz w:val="32"/>
                <w:szCs w:val="32"/>
              </w:rPr>
              <w:t xml:space="preserve">Working as an 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>A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 xml:space="preserve">ccountant and 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>S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>alesman in</w:t>
            </w:r>
            <w:r>
              <w:rPr>
                <w:rFonts w:ascii="Times New Roman" w:cs="Times New Roman" w:hAnsi="Times New Roman" w:hint="cs"/>
                <w:sz w:val="32"/>
                <w:szCs w:val="32"/>
                <w:rtl/>
              </w:rPr>
              <w:t xml:space="preserve"> 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 xml:space="preserve">        </w:t>
            </w: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  <w:t>B. TECH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  <w:t>C</w:t>
            </w: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  <w:t>o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 xml:space="preserve">, 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>the largest</w:t>
            </w:r>
            <w:r>
              <w:rPr>
                <w:rFonts w:ascii="Arial" w:cs="Arial" w:hAnsi="Arial"/>
                <w:color w:val="474747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 xml:space="preserve">retailer 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>of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 xml:space="preserve"> home appliances and consumer electronics in Egypt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>,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 xml:space="preserve"> since November </w:t>
            </w:r>
            <w:r>
              <w:rPr>
                <w:rFonts w:ascii="Times New Roman" w:cs="Times New Roman" w:hAnsi="Times New Roman" w:hint="cs"/>
                <w:sz w:val="32"/>
                <w:szCs w:val="32"/>
                <w:rtl/>
                <w:lang w:bidi="ar-DZ"/>
              </w:rPr>
              <w:t>2021 till  juernry  2025</w:t>
            </w:r>
          </w:p>
          <w:p>
            <w:pPr>
              <w:pStyle w:val="style0"/>
              <w:bidi/>
              <w:jc w:val="righ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bidi/>
              <w:jc w:val="right"/>
              <w:rPr>
                <w:rFonts w:ascii="Times New Roman" w:cs="Times New Roman" w:eastAsia="メイリオ" w:hAnsi="Times New Roman"/>
                <w:b/>
                <w:bCs/>
                <w:caps/>
                <w:sz w:val="36"/>
                <w:szCs w:val="36"/>
                <w:u w:val="single"/>
              </w:rPr>
            </w:pPr>
            <w:r>
              <w:rPr>
                <w:rFonts w:ascii="Times New Roman" w:cs="Times New Roman" w:eastAsia="メイリオ" w:hAnsi="Times New Roman"/>
                <w:b/>
                <w:bCs/>
                <w:caps/>
                <w:sz w:val="36"/>
                <w:szCs w:val="36"/>
                <w:u w:val="single"/>
              </w:rPr>
              <w:t>Marital Status:</w:t>
            </w:r>
          </w:p>
          <w:p>
            <w:pPr>
              <w:pStyle w:val="style0"/>
              <w:bidi/>
              <w:jc w:val="right"/>
              <w:rPr>
                <w:rFonts w:ascii="Times New Roman" w:cs="Times New Roman" w:hAnsi="Times New Roman"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sz w:val="32"/>
                <w:szCs w:val="32"/>
              </w:rPr>
              <w:t>Engaged</w:t>
            </w:r>
          </w:p>
          <w:p>
            <w:pPr>
              <w:pStyle w:val="style0"/>
              <w:bidi/>
              <w:jc w:val="right"/>
              <w:rPr>
                <w:rFonts w:ascii="Tahoma" w:hAnsi="Tahoma"/>
              </w:rPr>
            </w:pPr>
          </w:p>
          <w:p>
            <w:pPr>
              <w:pStyle w:val="style2"/>
              <w:tabs>
                <w:tab w:val="left" w:leader="none" w:pos="5388"/>
              </w:tabs>
              <w:bidi/>
              <w:jc w:val="right"/>
              <w:rPr>
                <w:rFonts w:ascii="Times New Roman" w:cs="Times New Roman" w:hAnsi="Times New Roman"/>
                <w:sz w:val="36"/>
                <w:szCs w:val="36"/>
                <w:u w:val="single"/>
              </w:rPr>
            </w:pPr>
            <w:r>
              <w:rPr>
                <w:rFonts w:ascii="Times New Roman" w:cs="Times New Roman" w:hAnsi="Times New Roman"/>
                <w:sz w:val="36"/>
                <w:szCs w:val="36"/>
                <w:u w:val="single"/>
              </w:rPr>
              <w:t>Languages:</w:t>
            </w:r>
          </w:p>
          <w:p>
            <w:pPr>
              <w:pStyle w:val="style0"/>
              <w:bidi/>
              <w:jc w:val="right"/>
              <w:rPr>
                <w:rFonts w:ascii="Times New Roman" w:cs="Times New Roman" w:hAnsi="Times New Roman"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  <w:t>Arabic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 xml:space="preserve">: 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 xml:space="preserve"> 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>Mother Language</w:t>
            </w:r>
          </w:p>
          <w:p>
            <w:pPr>
              <w:pStyle w:val="style0"/>
              <w:bidi/>
              <w:jc w:val="right"/>
              <w:rPr>
                <w:rFonts w:ascii="Times New Roman" w:cs="Times New Roman" w:hAnsi="Times New Roman"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  <w:t>English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>: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 xml:space="preserve"> 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>Writing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 xml:space="preserve"> &amp; Reading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>: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 xml:space="preserve"> 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>V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>ery good</w:t>
            </w:r>
          </w:p>
          <w:p>
            <w:pPr>
              <w:pStyle w:val="style0"/>
              <w:rPr>
                <w:rFonts w:ascii="Times New Roman" w:cs="Times New Roman" w:hAnsi="Times New Roman"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sz w:val="32"/>
                <w:szCs w:val="32"/>
              </w:rPr>
              <w:t xml:space="preserve">            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 xml:space="preserve"> 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 xml:space="preserve">  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 xml:space="preserve">Speaking: 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>G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>ood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 xml:space="preserve">  </w:t>
            </w:r>
          </w:p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sz w:val="32"/>
                <w:szCs w:val="32"/>
              </w:rPr>
              <w:t xml:space="preserve">               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>English course from (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>MODLI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 xml:space="preserve">) </w:t>
            </w:r>
          </w:p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sz w:val="32"/>
                <w:szCs w:val="32"/>
              </w:rPr>
              <w:t xml:space="preserve">               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>(June: August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 xml:space="preserve"> 202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>1)</w:t>
            </w:r>
          </w:p>
          <w:p>
            <w:pPr>
              <w:pStyle w:val="style0"/>
              <w:bidi/>
              <w:jc w:val="right"/>
              <w:rPr>
                <w:rFonts w:ascii="Tahoma" w:hAnsi="Tahoma"/>
                <w:noProof/>
                <w:color w:val="000000"/>
              </w:rPr>
            </w:pPr>
          </w:p>
          <w:p>
            <w:pPr>
              <w:pStyle w:val="style2"/>
              <w:pBdr>
                <w:bottom w:val="none" w:sz="0" w:space="0" w:color="auto"/>
              </w:pBdr>
              <w:tabs>
                <w:tab w:val="left" w:leader="none" w:pos="5388"/>
              </w:tabs>
              <w:bidi/>
              <w:jc w:val="right"/>
              <w:rPr>
                <w:rFonts w:ascii="Times New Roman" w:cs="Times New Roman" w:hAnsi="Times New Roman"/>
                <w:sz w:val="36"/>
                <w:szCs w:val="36"/>
                <w:u w:val="single"/>
              </w:rPr>
            </w:pPr>
            <w:r>
              <w:rPr>
                <w:rFonts w:ascii="Times New Roman" w:cs="Times New Roman" w:hAnsi="Times New Roman"/>
                <w:sz w:val="36"/>
                <w:szCs w:val="36"/>
                <w:u w:val="single"/>
              </w:rPr>
              <w:t>tools</w:t>
            </w:r>
            <w:r>
              <w:rPr>
                <w:rFonts w:ascii="Times New Roman" w:cs="Times New Roman" w:hAnsi="Times New Roman"/>
                <w:sz w:val="36"/>
                <w:szCs w:val="36"/>
                <w:u w:val="single"/>
              </w:rPr>
              <w:t xml:space="preserve">: </w:t>
            </w:r>
          </w:p>
          <w:p>
            <w:pPr>
              <w:pStyle w:val="style0"/>
              <w:autoSpaceDE w:val="false"/>
              <w:autoSpaceDN w:val="false"/>
              <w:adjustRightInd w:val="false"/>
              <w:ind w:left="60"/>
              <w:rPr>
                <w:rFonts w:ascii="Times New Roman" w:cs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Carlito" w:cs="Carlito" w:hAnsi="Carlito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cs="Times New Roman" w:hAnsi="Times New Roman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32"/>
                <w:szCs w:val="32"/>
              </w:rPr>
              <w:t xml:space="preserve">Advanced proficiency level in </w:t>
            </w:r>
            <w:r>
              <w:rPr>
                <w:rFonts w:ascii="Times New Roman" w:cs="Times New Roman" w:hAnsi="Times New Roman"/>
                <w:b/>
                <w:bCs/>
                <w:color w:val="000000"/>
                <w:sz w:val="32"/>
                <w:szCs w:val="32"/>
              </w:rPr>
              <w:t>Dynamics AX</w:t>
            </w:r>
            <w:r>
              <w:rPr>
                <w:rFonts w:ascii="Times New Roman" w:cs="Times New Roman" w:hAnsi="Times New Roman"/>
                <w:color w:val="000000"/>
                <w:sz w:val="32"/>
                <w:szCs w:val="32"/>
              </w:rPr>
              <w:t xml:space="preserve">, </w:t>
            </w:r>
            <w:r>
              <w:rPr>
                <w:rFonts w:ascii="Times New Roman" w:cs="Times New Roman" w:hAnsi="Times New Roman"/>
                <w:color w:val="000000"/>
                <w:sz w:val="32"/>
                <w:szCs w:val="32"/>
              </w:rPr>
              <w:t>and Power BI</w:t>
            </w:r>
            <w:r>
              <w:rPr>
                <w:rFonts w:ascii="Times New Roman" w:cs="Times New Roman" w:hAnsi="Times New Roman"/>
                <w:color w:val="000000"/>
                <w:sz w:val="32"/>
                <w:szCs w:val="32"/>
              </w:rPr>
              <w:t>.</w:t>
            </w:r>
          </w:p>
          <w:p>
            <w:pPr>
              <w:pStyle w:val="style0"/>
              <w:autoSpaceDE w:val="false"/>
              <w:autoSpaceDN w:val="false"/>
              <w:adjustRightInd w:val="false"/>
              <w:ind w:left="60" w:hanging="90"/>
              <w:rPr>
                <w:rFonts w:ascii="Times New Roman" w:cs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Carlito" w:cs="Carlito" w:hAnsi="Carlito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Carlito" w:cs="Carlito" w:hAnsi="Carlito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32"/>
                <w:szCs w:val="32"/>
              </w:rPr>
              <w:t>Microsoft office (word, excel).</w:t>
            </w:r>
          </w:p>
          <w:p>
            <w:pPr>
              <w:pStyle w:val="style0"/>
              <w:autoSpaceDE w:val="false"/>
              <w:autoSpaceDN w:val="false"/>
              <w:adjustRightInd w:val="false"/>
              <w:ind w:left="60" w:hanging="90"/>
              <w:rPr>
                <w:rFonts w:ascii="Times New Roman" w:cs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Carlito" w:cs="Carlito" w:hAnsi="Carlito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Carlito" w:cs="Carlito" w:hAnsi="Carlito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32"/>
                <w:szCs w:val="32"/>
              </w:rPr>
              <w:t xml:space="preserve">Advanced proficiency level in Store operation, and Mini </w:t>
            </w:r>
            <w:r>
              <w:rPr>
                <w:rFonts w:ascii="Times New Roman" w:cs="Times New Roman" w:hAnsi="Times New Roman"/>
                <w:color w:val="000000"/>
                <w:sz w:val="32"/>
                <w:szCs w:val="32"/>
              </w:rPr>
              <w:t>Cach</w:t>
            </w:r>
            <w:r>
              <w:rPr>
                <w:rFonts w:ascii="Times New Roman" w:cs="Times New Roman" w:hAnsi="Times New Roman"/>
                <w:color w:val="000000"/>
                <w:sz w:val="32"/>
                <w:szCs w:val="32"/>
              </w:rPr>
              <w:t>.</w:t>
            </w:r>
          </w:p>
          <w:p>
            <w:pPr>
              <w:pStyle w:val="style0"/>
              <w:autoSpaceDE w:val="false"/>
              <w:autoSpaceDN w:val="false"/>
              <w:adjustRightInd w:val="false"/>
              <w:ind w:left="150" w:hanging="150"/>
              <w:rPr>
                <w:rFonts w:ascii="Times New Roman" w:cs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color w:val="000000"/>
                <w:sz w:val="32"/>
                <w:szCs w:val="32"/>
              </w:rPr>
              <w:t>- P</w:t>
            </w:r>
            <w:r>
              <w:rPr>
                <w:rFonts w:ascii="Times New Roman" w:cs="Times New Roman" w:hAnsi="Times New Roman"/>
                <w:color w:val="000000"/>
                <w:sz w:val="32"/>
                <w:szCs w:val="32"/>
              </w:rPr>
              <w:t>OS (Point of Sale).</w:t>
            </w:r>
          </w:p>
          <w:p>
            <w:pPr>
              <w:pStyle w:val="style0"/>
              <w:autoSpaceDE w:val="false"/>
              <w:autoSpaceDN w:val="false"/>
              <w:adjustRightInd w:val="false"/>
              <w:ind w:left="150" w:hanging="150"/>
              <w:rPr>
                <w:rFonts w:ascii="Times New Roman" w:cs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color w:val="000000"/>
                <w:sz w:val="32"/>
                <w:szCs w:val="32"/>
              </w:rPr>
              <w:t>- Jasper soft.</w:t>
            </w:r>
          </w:p>
          <w:p>
            <w:pPr>
              <w:pStyle w:val="style0"/>
              <w:autoSpaceDE w:val="false"/>
              <w:autoSpaceDN w:val="false"/>
              <w:adjustRightInd w:val="false"/>
              <w:ind w:left="150" w:hanging="150"/>
              <w:rPr>
                <w:rFonts w:ascii="Times New Roman" w:cs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color w:val="000000"/>
                <w:sz w:val="32"/>
                <w:szCs w:val="32"/>
              </w:rPr>
              <w:t>- IBM Store Engagement.</w:t>
            </w:r>
          </w:p>
          <w:p>
            <w:pPr>
              <w:pStyle w:val="style0"/>
              <w:bidi/>
              <w:jc w:val="right"/>
              <w:rPr>
                <w:rFonts w:ascii="Tahoma" w:hAnsi="Tahoma"/>
                <w:noProof/>
                <w:color w:val="000000"/>
              </w:rPr>
            </w:pPr>
            <w:r>
              <w:rPr>
                <w:rFonts w:ascii="Times New Roman" w:cs="Times New Roman" w:hAnsi="Times New Roman"/>
                <w:color w:val="000000"/>
                <w:sz w:val="32"/>
                <w:szCs w:val="32"/>
              </w:rPr>
              <w:t xml:space="preserve">- Good user </w:t>
            </w:r>
            <w:r>
              <w:rPr>
                <w:rFonts w:ascii="Times New Roman" w:cs="Times New Roman" w:hAnsi="Times New Roman"/>
                <w:color w:val="000000"/>
                <w:sz w:val="32"/>
                <w:szCs w:val="32"/>
              </w:rPr>
              <w:t>of</w:t>
            </w:r>
            <w:r>
              <w:rPr>
                <w:rFonts w:ascii="Times New Roman" w:cs="Times New Roman" w:hAnsi="Times New Roman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32"/>
                <w:szCs w:val="32"/>
              </w:rPr>
              <w:t xml:space="preserve">the </w:t>
            </w:r>
            <w:r>
              <w:rPr>
                <w:rFonts w:ascii="Times New Roman" w:cs="Times New Roman" w:hAnsi="Times New Roman"/>
                <w:color w:val="000000"/>
                <w:sz w:val="32"/>
                <w:szCs w:val="32"/>
              </w:rPr>
              <w:t xml:space="preserve">internet, </w:t>
            </w:r>
            <w:r>
              <w:rPr>
                <w:rFonts w:ascii="Times New Roman" w:cs="Times New Roman" w:hAnsi="Times New Roman"/>
                <w:color w:val="000000"/>
                <w:sz w:val="32"/>
                <w:szCs w:val="32"/>
              </w:rPr>
              <w:t xml:space="preserve">and </w:t>
            </w:r>
            <w:r>
              <w:rPr>
                <w:rFonts w:ascii="Times New Roman" w:cs="Times New Roman" w:hAnsi="Times New Roman"/>
                <w:color w:val="000000"/>
                <w:sz w:val="32"/>
                <w:szCs w:val="32"/>
              </w:rPr>
              <w:t>social</w:t>
            </w:r>
            <w:r>
              <w:rPr>
                <w:rFonts w:ascii="Times New Roman" w:cs="Times New Roman" w:hAnsi="Times New Roman"/>
                <w:color w:val="000000"/>
                <w:sz w:val="32"/>
                <w:szCs w:val="32"/>
              </w:rPr>
              <w:t xml:space="preserve"> media</w:t>
            </w:r>
            <w:r>
              <w:rPr>
                <w:rFonts w:ascii="Times New Roman" w:cs="Times New Roman" w:hAnsi="Times New Roman"/>
                <w:color w:val="000000"/>
                <w:sz w:val="32"/>
                <w:szCs w:val="32"/>
              </w:rPr>
              <w:t>.</w:t>
            </w:r>
          </w:p>
        </w:tc>
      </w:tr>
    </w:tbl>
    <w:p>
      <w:pPr>
        <w:pStyle w:val="style0"/>
        <w:tabs>
          <w:tab w:val="left" w:leader="none" w:pos="990"/>
        </w:tabs>
        <w:bidi/>
        <w:jc w:val="right"/>
        <w:rPr>
          <w:rFonts w:ascii="Tahoma" w:hAnsi="Tahoma"/>
        </w:rPr>
      </w:pPr>
    </w:p>
    <w:sectPr>
      <w:headerReference w:type="default" r:id="rId2"/>
      <w:pgSz w:w="11906" w:h="16838" w:orient="portrait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altName w:val="Century Gothic"/>
    <w:panose1 w:val="020b0502020002020204"/>
    <w:charset w:val="00"/>
    <w:family w:val="swiss"/>
    <w:pitch w:val="variable"/>
    <w:sig w:usb0="00000287" w:usb1="00000000" w:usb2="00000000" w:usb3="00000000" w:csb0="0000009F" w:csb1="00000000"/>
  </w:font>
  <w:font w:name="Meiryo">
    <w:altName w:val="MS Gothic"/>
    <w:panose1 w:val="00000000000000000000"/>
    <w:charset w:val="80"/>
    <w:family w:val="swiss"/>
    <w:pitch w:val="variable"/>
    <w:sig w:usb0="E00002FF" w:usb1="6AC7FFFF" w:usb2="08000012" w:usb3="00000000" w:csb0="0002009F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005040204"/>
    <w:charset w:val="00"/>
    <w:family w:val="swiss"/>
    <w:pitch w:val="variable"/>
    <w:sig w:usb0="E1002EFF" w:usb1="C000605B" w:usb2="00000029" w:usb3="00000000" w:csb0="000101F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002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libri"/>
    <w:panose1 w:val="00000000000000000000"/>
    <w:charset w:val="00"/>
    <w:family w:val="auto"/>
    <w:pitch w:val="default"/>
    <w:sig w:usb0="00000003" w:usb1="00000000" w:usb2="00000000" w:usb3="00000000" w:csb0="00000001" w:csb1="00000000"/>
  </w:font>
  <w:font w:name="メイリオ">
    <w:altName w:val=""/>
    <w:panose1 w:val="00000000000000000000"/>
    <w:charset w:val="00"/>
    <w:family w:val="auto"/>
    <w:pitch w:val="default"/>
    <w:sig w:usb0="E0002AFF" w:usb1="C0007841" w:usb2="00000009" w:usb3="00000000" w:csb0="000001FF" w:csb1="00000000"/>
  </w:font>
</w:fonts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1"/>
      <w:bidi/>
      <w:rPr/>
    </w:pPr>
    <w:r>
      <w:rPr>
        <w:noProof/>
        <w:rtl/>
        <w:lang w:eastAsia="en-US"/>
      </w:rPr>
      <w:drawing>
        <wp:anchor distT="0" distB="0" distL="0" distR="0" simplePos="false" relativeHeight="2" behindDoc="true" locked="false" layoutInCell="true" allowOverlap="true">
          <wp:simplePos x="0" y="0"/>
          <wp:positionH relativeFrom="page">
            <wp:posOffset>276225</wp:posOffset>
          </wp:positionH>
          <wp:positionV relativeFrom="page">
            <wp:posOffset>447675</wp:posOffset>
          </wp:positionV>
          <wp:extent cx="7136130" cy="9991725"/>
          <wp:effectExtent l="0" t="0" r="7620" b="9525"/>
          <wp:wrapNone/>
          <wp:docPr id="4097" name="الرسم 3"/>
          <wp:cNvGraphicFramePr>
            <a:graphicFrameLocks xmlns:a="http://schemas.openxmlformats.org/drawingml/2006/main" noChangeAspect="false" noSelect="false" noResize="false" noGrp="false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لرسم 3"/>
                  <pic:cNvPicPr/>
                </pic:nvPicPr>
                <pic:blipFill>
                  <a:blip r:embed="rId1" cstate="print"/>
                  <a:srcRect l="0" t="0" r="0" b="0"/>
                  <a:stretch/>
                </pic:blipFill>
                <pic:spPr>
                  <a:xfrm rot="0" flipH="1">
                    <a:off x="0" y="0"/>
                    <a:ext cx="7136130" cy="9991725"/>
                  </a:xfrm>
                  <a:prstGeom prst="rect"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entury Gothic" w:cs="Arial" w:eastAsia="メイリオ" w:hAnsi="Century Gothic"/>
        <w:sz w:val="24"/>
        <w:szCs w:val="24"/>
        <w:lang w:val="en-US" w:bidi="ar-SA" w:eastAsia="ar-SA"/>
      </w:rPr>
    </w:rPrDefault>
    <w:pPrDefault>
      <w:pPr/>
    </w:pPrDefault>
  </w:docDefaults>
  <w:style w:type="paragraph" w:default="1" w:styleId="style0">
    <w:name w:val="Normal"/>
    <w:next w:val="style0"/>
    <w:qFormat/>
    <w:pPr/>
    <w:rPr>
      <w:rFonts w:cs="Tahoma"/>
      <w:sz w:val="18"/>
      <w:szCs w:val="22"/>
    </w:rPr>
  </w:style>
  <w:style w:type="paragraph" w:styleId="style1">
    <w:name w:val="heading 1"/>
    <w:basedOn w:val="style0"/>
    <w:next w:val="style0"/>
    <w:link w:val="style4099"/>
    <w:qFormat/>
    <w:uiPriority w:val="9"/>
    <w:pPr>
      <w:keepNext/>
      <w:keepLines/>
      <w:spacing w:before="240"/>
      <w:outlineLvl w:val="0"/>
    </w:pPr>
    <w:rPr>
      <w:rFonts w:ascii="Century Gothic" w:eastAsia="メイリオ" w:hAnsi="Century Gothic"/>
      <w:color w:val="548ab7"/>
      <w:sz w:val="32"/>
      <w:szCs w:val="32"/>
    </w:rPr>
  </w:style>
  <w:style w:type="paragraph" w:styleId="style2">
    <w:name w:val="heading 2"/>
    <w:basedOn w:val="style0"/>
    <w:next w:val="style0"/>
    <w:link w:val="style4097"/>
    <w:qFormat/>
    <w:uiPriority w:val="9"/>
    <w:pPr>
      <w:keepNext/>
      <w:keepLines/>
      <w:pBdr>
        <w:bottom w:val="single" w:sz="8" w:space="1" w:color="94b6d2"/>
      </w:pBdr>
      <w:spacing w:before="120" w:after="120"/>
      <w:outlineLvl w:val="1"/>
    </w:pPr>
    <w:rPr>
      <w:rFonts w:ascii="Century Gothic" w:eastAsia="メイリオ" w:hAnsi="Century Gothic"/>
      <w:b/>
      <w:bCs/>
      <w:caps/>
      <w:sz w:val="22"/>
      <w:szCs w:val="26"/>
    </w:rPr>
  </w:style>
  <w:style w:type="paragraph" w:styleId="style3">
    <w:name w:val="heading 3"/>
    <w:basedOn w:val="style0"/>
    <w:next w:val="style0"/>
    <w:link w:val="style4105"/>
    <w:qFormat/>
    <w:uiPriority w:val="9"/>
    <w:pPr>
      <w:keepNext/>
      <w:keepLines/>
      <w:spacing w:before="240" w:after="120"/>
      <w:outlineLvl w:val="2"/>
    </w:pPr>
    <w:rPr>
      <w:rFonts w:ascii="Century Gothic" w:eastAsia="メイリオ" w:hAnsi="Century Gothic"/>
      <w:b/>
      <w:bCs/>
      <w:caps/>
      <w:color w:val="548ab7"/>
      <w:sz w:val="22"/>
      <w:szCs w:val="24"/>
    </w:rPr>
  </w:style>
  <w:style w:type="paragraph" w:styleId="style4">
    <w:name w:val="heading 4"/>
    <w:basedOn w:val="style0"/>
    <w:next w:val="style0"/>
    <w:link w:val="style4106"/>
    <w:qFormat/>
    <w:uiPriority w:val="9"/>
    <w:pPr>
      <w:outlineLvl w:val="3"/>
    </w:pPr>
    <w:rPr>
      <w:b/>
      <w:bCs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2 Char_f38aec19-49cb-4edc-982f-938d86e0752e"/>
    <w:basedOn w:val="style65"/>
    <w:next w:val="style4097"/>
    <w:link w:val="style2"/>
    <w:uiPriority w:val="9"/>
    <w:rPr>
      <w:rFonts w:ascii="Century Gothic" w:cs="Tahoma" w:eastAsia="メイリオ" w:hAnsi="Century Gothic"/>
      <w:b/>
      <w:bCs/>
      <w:caps/>
      <w:sz w:val="22"/>
      <w:szCs w:val="26"/>
    </w:rPr>
  </w:style>
  <w:style w:type="paragraph" w:styleId="style62">
    <w:name w:val="Title"/>
    <w:basedOn w:val="style0"/>
    <w:next w:val="style0"/>
    <w:link w:val="style4098"/>
    <w:qFormat/>
    <w:uiPriority w:val="10"/>
    <w:pPr/>
    <w:rPr>
      <w:caps/>
      <w:color w:val="000000"/>
      <w:sz w:val="96"/>
      <w:szCs w:val="76"/>
    </w:rPr>
  </w:style>
  <w:style w:type="character" w:customStyle="1" w:styleId="style4098">
    <w:name w:val="Title Char_25abae40-a615-48a9-8f94-ffd7d73d657f"/>
    <w:basedOn w:val="style65"/>
    <w:next w:val="style4098"/>
    <w:link w:val="style62"/>
    <w:uiPriority w:val="10"/>
    <w:rPr>
      <w:rFonts w:cs="Tahoma"/>
      <w:caps/>
      <w:color w:val="000000"/>
      <w:sz w:val="96"/>
      <w:szCs w:val="76"/>
    </w:rPr>
  </w:style>
  <w:style w:type="character" w:styleId="style88">
    <w:name w:val="Emphasis"/>
    <w:basedOn w:val="style65"/>
    <w:next w:val="style88"/>
    <w:qFormat/>
    <w:uiPriority w:val="20"/>
    <w:rPr>
      <w:i/>
      <w:iCs/>
    </w:rPr>
  </w:style>
  <w:style w:type="character" w:customStyle="1" w:styleId="style4099">
    <w:name w:val="Heading 1 Char_48d94f6e-5cc6-439e-9d37-d5c4dd450f99"/>
    <w:basedOn w:val="style65"/>
    <w:next w:val="style4099"/>
    <w:link w:val="style1"/>
    <w:uiPriority w:val="9"/>
    <w:rPr>
      <w:rFonts w:ascii="Century Gothic" w:cs="Tahoma" w:eastAsia="メイリオ" w:hAnsi="Century Gothic"/>
      <w:color w:val="548ab7"/>
      <w:sz w:val="32"/>
      <w:szCs w:val="32"/>
    </w:rPr>
  </w:style>
  <w:style w:type="paragraph" w:styleId="style76">
    <w:name w:val="Date"/>
    <w:basedOn w:val="style0"/>
    <w:next w:val="style0"/>
    <w:link w:val="style4100"/>
    <w:uiPriority w:val="99"/>
    <w:pPr/>
  </w:style>
  <w:style w:type="character" w:customStyle="1" w:styleId="style4100">
    <w:name w:val="Date Char"/>
    <w:basedOn w:val="style65"/>
    <w:next w:val="style4100"/>
    <w:link w:val="style76"/>
    <w:uiPriority w:val="99"/>
    <w:rPr>
      <w:rFonts w:cs="Tahoma"/>
      <w:sz w:val="18"/>
      <w:szCs w:val="22"/>
    </w:rPr>
  </w:style>
  <w:style w:type="character" w:styleId="style85">
    <w:name w:val="Hyperlink"/>
    <w:basedOn w:val="style65"/>
    <w:next w:val="style85"/>
    <w:uiPriority w:val="99"/>
    <w:rPr>
      <w:rFonts w:cs="Tahoma"/>
      <w:color w:val="b85a22"/>
      <w:u w:val="single"/>
    </w:rPr>
  </w:style>
  <w:style w:type="character" w:customStyle="1" w:styleId="style4101">
    <w:name w:val="Unresolved Mention"/>
    <w:basedOn w:val="style65"/>
    <w:next w:val="style4101"/>
    <w:uiPriority w:val="99"/>
    <w:rPr>
      <w:color w:val="605e5c"/>
      <w:shd w:val="clear" w:color="auto" w:fill="e1dfdd"/>
    </w:rPr>
  </w:style>
  <w:style w:type="paragraph" w:styleId="style31">
    <w:name w:val="header"/>
    <w:basedOn w:val="style0"/>
    <w:next w:val="style31"/>
    <w:link w:val="style4102"/>
    <w:uiPriority w:val="99"/>
    <w:pPr>
      <w:tabs>
        <w:tab w:val="center" w:leader="none" w:pos="4680"/>
        <w:tab w:val="right" w:leader="none" w:pos="9360"/>
      </w:tabs>
    </w:pPr>
    <w:rPr/>
  </w:style>
  <w:style w:type="character" w:customStyle="1" w:styleId="style4102">
    <w:name w:val="Header Char_08ab2a00-a548-4570-9d7b-5211d8b182e4"/>
    <w:basedOn w:val="style65"/>
    <w:next w:val="style4102"/>
    <w:link w:val="style31"/>
    <w:uiPriority w:val="99"/>
    <w:rPr>
      <w:sz w:val="22"/>
      <w:szCs w:val="22"/>
    </w:rPr>
  </w:style>
  <w:style w:type="paragraph" w:styleId="style32">
    <w:name w:val="footer"/>
    <w:basedOn w:val="style0"/>
    <w:next w:val="style32"/>
    <w:link w:val="style4103"/>
    <w:uiPriority w:val="99"/>
    <w:pPr>
      <w:tabs>
        <w:tab w:val="center" w:leader="none" w:pos="4680"/>
        <w:tab w:val="right" w:leader="none" w:pos="9360"/>
      </w:tabs>
    </w:pPr>
    <w:rPr/>
  </w:style>
  <w:style w:type="character" w:customStyle="1" w:styleId="style4103">
    <w:name w:val="Footer Char_f3544e44-9521-4898-8277-4d2732505879"/>
    <w:basedOn w:val="style65"/>
    <w:next w:val="style4103"/>
    <w:link w:val="style32"/>
    <w:uiPriority w:val="99"/>
    <w:rPr>
      <w:sz w:val="22"/>
      <w:szCs w:val="22"/>
    </w:rPr>
  </w:style>
  <w:style w:type="table" w:styleId="style154">
    <w:name w:val="Table Grid"/>
    <w:basedOn w:val="style105"/>
    <w:next w:val="style154"/>
    <w:uiPriority w:val="39"/>
    <w:pPr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character" w:styleId="style156">
    <w:name w:val="Placeholder Text"/>
    <w:basedOn w:val="style65"/>
    <w:next w:val="style156"/>
    <w:uiPriority w:val="99"/>
    <w:rPr>
      <w:color w:val="808080"/>
    </w:rPr>
  </w:style>
  <w:style w:type="paragraph" w:styleId="style74">
    <w:name w:val="Subtitle"/>
    <w:basedOn w:val="style0"/>
    <w:next w:val="style0"/>
    <w:link w:val="style4104"/>
    <w:qFormat/>
    <w:uiPriority w:val="11"/>
    <w:pPr/>
    <w:rPr>
      <w:color w:val="000000"/>
      <w:spacing w:val="19"/>
      <w:w w:val="86"/>
      <w:sz w:val="32"/>
      <w:szCs w:val="28"/>
      <w:fitText w:val="2160" w:id="1744560130"/>
    </w:rPr>
  </w:style>
  <w:style w:type="character" w:customStyle="1" w:styleId="style4104">
    <w:name w:val="Subtitle Char"/>
    <w:basedOn w:val="style65"/>
    <w:next w:val="style4104"/>
    <w:link w:val="style74"/>
    <w:uiPriority w:val="11"/>
    <w:rPr>
      <w:color w:val="000000"/>
      <w:spacing w:val="19"/>
      <w:w w:val="86"/>
      <w:sz w:val="32"/>
      <w:szCs w:val="28"/>
      <w:fitText w:val="2160" w:id="1744560130"/>
    </w:rPr>
  </w:style>
  <w:style w:type="character" w:customStyle="1" w:styleId="style4105">
    <w:name w:val="Heading 3 Char_4a522f57-94e0-4ab5-9f96-71928f8bc2e2"/>
    <w:basedOn w:val="style65"/>
    <w:next w:val="style4105"/>
    <w:link w:val="style3"/>
    <w:uiPriority w:val="9"/>
    <w:rPr>
      <w:rFonts w:ascii="Century Gothic" w:cs="Tahoma" w:eastAsia="メイリオ" w:hAnsi="Century Gothic"/>
      <w:b/>
      <w:bCs/>
      <w:caps/>
      <w:color w:val="548ab7"/>
      <w:sz w:val="22"/>
    </w:rPr>
  </w:style>
  <w:style w:type="character" w:customStyle="1" w:styleId="style4106">
    <w:name w:val="Heading 4 Char_e30f9371-6a51-4f31-846b-942cd9833d4a"/>
    <w:basedOn w:val="style65"/>
    <w:next w:val="style4106"/>
    <w:link w:val="style4"/>
    <w:uiPriority w:val="9"/>
    <w:rPr>
      <w:rFonts w:cs="Tahoma"/>
      <w:b/>
      <w:bCs/>
      <w:sz w:val="18"/>
      <w:szCs w:val="22"/>
    </w:rPr>
  </w:style>
  <w:style w:type="paragraph" w:styleId="style153">
    <w:name w:val="Balloon Text"/>
    <w:basedOn w:val="style0"/>
    <w:next w:val="style153"/>
    <w:link w:val="style4107"/>
    <w:uiPriority w:val="99"/>
    <w:pPr/>
    <w:rPr>
      <w:rFonts w:ascii="Segoe UI" w:cs="Segoe UI" w:hAnsi="Segoe UI"/>
      <w:szCs w:val="18"/>
    </w:rPr>
  </w:style>
  <w:style w:type="character" w:customStyle="1" w:styleId="style4107">
    <w:name w:val="Balloon Text Char"/>
    <w:basedOn w:val="style65"/>
    <w:next w:val="style4107"/>
    <w:link w:val="style153"/>
    <w:uiPriority w:val="99"/>
    <w:rPr>
      <w:rFonts w:ascii="Segoe UI" w:cs="Segoe UI" w:hAnsi="Segoe UI"/>
      <w:sz w:val="18"/>
      <w:szCs w:val="18"/>
    </w:rPr>
  </w:style>
  <w:style w:type="paragraph" w:styleId="style157">
    <w:name w:val="No Spacing"/>
    <w:next w:val="style157"/>
    <w:qFormat/>
    <w:uiPriority w:val="1"/>
    <w:pPr/>
    <w:rPr>
      <w:rFonts w:cs="Tahoma"/>
      <w:sz w:val="18"/>
      <w:szCs w:val="22"/>
    </w:rPr>
  </w:style>
  <w:style w:type="character" w:styleId="style86">
    <w:name w:val="FollowedHyperlink"/>
    <w:basedOn w:val="style65"/>
    <w:next w:val="style86"/>
    <w:uiPriority w:val="99"/>
    <w:rPr>
      <w:color w:val="704404"/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9" Type="http://schemas.openxmlformats.org/officeDocument/2006/relationships/customXml" Target="../customXml/item3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43E149-BD72-41A7-8F13-AF59DE30D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14EC26-251D-443A-AF4F-B15D0F3B0F8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18506A0D-4821-47C2-BD9B-CACF27C6B1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{C07DF0F8-CCFC-48A1-BC87-031A7C9A4A81}tf00546271_win32</Template>
  <TotalTime>50</TotalTime>
  <Words>138</Words>
  <Pages>1</Pages>
  <Characters>814</Characters>
  <Application>WPS Office</Application>
  <DocSecurity>0</DocSecurity>
  <Paragraphs>49</Paragraphs>
  <ScaleCrop>false</ScaleCrop>
  <LinksUpToDate>false</LinksUpToDate>
  <CharactersWithSpaces>979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٢٠٢٤-٠٩-٢٦T١٠:١١:٠٠Z</dcterms:created>
  <dc:creator>law firm</dc:creator>
  <lastModifiedBy>2201117TG</lastModifiedBy>
  <dcterms:modified xsi:type="dcterms:W3CDTF">٢٠٢٥-٠٣-٠٢T١٠:١٢:٠٤Z</dcterms:modified>
  <revision>5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5352315c818bd43abae5ae301d2d56af0c28bf5805cef795bb7d871f20669af2</vt:lpwstr>
  </property>
  <property fmtid="{D5CDD505-2E9C-101B-9397-08002B2CF9AE}" pid="4" name="ICV">
    <vt:lpwstr>88e454d3ce074e0d864b85c516ce0058</vt:lpwstr>
  </property>
</Properties>
</file>